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7AA7" w:rsidTr="00D07AA7">
        <w:tc>
          <w:tcPr>
            <w:tcW w:w="4785" w:type="dxa"/>
          </w:tcPr>
          <w:p w:rsidR="00D07AA7" w:rsidRDefault="00D07AA7" w:rsidP="006E0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AA7" w:rsidRDefault="00D07AA7" w:rsidP="00D07AA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F0D6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AA7" w:rsidRDefault="00D07AA7" w:rsidP="00D07AA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отдела образования администрации Степновского муниципального района Ставропольского края </w:t>
            </w:r>
          </w:p>
          <w:p w:rsidR="00D07AA7" w:rsidRPr="00D07AA7" w:rsidRDefault="00D07AA7" w:rsidP="00D07AA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25.12.2019г. №475</w:t>
            </w:r>
          </w:p>
        </w:tc>
      </w:tr>
    </w:tbl>
    <w:p w:rsidR="006E0191" w:rsidRDefault="006E0191" w:rsidP="006E0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AA7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07AA7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Всероссийского конкурса сочинений среди обучающихся общеобразовательных организаций </w:t>
      </w: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«Без срока давности», приуроченного к проведению в Рос</w:t>
      </w:r>
      <w:r>
        <w:rPr>
          <w:rFonts w:ascii="Times New Roman" w:hAnsi="Times New Roman" w:cs="Times New Roman"/>
          <w:sz w:val="28"/>
          <w:szCs w:val="28"/>
        </w:rPr>
        <w:t>сийской Федерации в 2020 году Г</w:t>
      </w:r>
      <w:r w:rsidRPr="006E0191">
        <w:rPr>
          <w:rFonts w:ascii="Times New Roman" w:hAnsi="Times New Roman" w:cs="Times New Roman"/>
          <w:sz w:val="28"/>
          <w:szCs w:val="28"/>
        </w:rPr>
        <w:t>ода памяти и славы</w:t>
      </w:r>
    </w:p>
    <w:p w:rsidR="006E0191" w:rsidRPr="00D07AA7" w:rsidRDefault="006E0191" w:rsidP="006E0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E0191" w:rsidRDefault="006E0191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1. Положение о проведении регионального этапа Всероссийского конкурса сочинений среди обучающихся общеобразовательных организаций «Без срока давности», приуроченного к проведению в Рос</w:t>
      </w:r>
      <w:r w:rsidR="00D07AA7">
        <w:rPr>
          <w:rFonts w:ascii="Times New Roman" w:hAnsi="Times New Roman" w:cs="Times New Roman"/>
          <w:sz w:val="28"/>
          <w:szCs w:val="28"/>
        </w:rPr>
        <w:t>сийской Федерации в 2020 году Г</w:t>
      </w:r>
      <w:r w:rsidRPr="006E0191">
        <w:rPr>
          <w:rFonts w:ascii="Times New Roman" w:hAnsi="Times New Roman" w:cs="Times New Roman"/>
          <w:sz w:val="28"/>
          <w:szCs w:val="28"/>
        </w:rPr>
        <w:t xml:space="preserve">ода памяти и славы (далее соответственно - Конкурс, Положение), определяет порядок и состав участников Конкурса. </w:t>
      </w:r>
    </w:p>
    <w:p w:rsidR="006E0191" w:rsidRDefault="006E0191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2. Учредителем Конкурса является Министерство просвещения Российской Федерации. </w:t>
      </w:r>
    </w:p>
    <w:p w:rsidR="006E0191" w:rsidRDefault="006E0191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3. Организатором и оператором Конкурса в Ставропольском крае является министерство образования Ставропольского края (далее - министерство). </w:t>
      </w:r>
    </w:p>
    <w:p w:rsidR="006E0191" w:rsidRDefault="006E0191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4. Для организации и проведения регионального этапа Конкурса приказом министерства создается организационный комитет Конкурса. </w:t>
      </w:r>
    </w:p>
    <w:p w:rsidR="006E0191" w:rsidRPr="00067AA4" w:rsidRDefault="006E0191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5. Организационный комитет осуществляет свою деятельность в соответствии с Положением об организационн</w:t>
      </w:r>
      <w:r w:rsidR="00067AA4">
        <w:rPr>
          <w:rFonts w:ascii="Times New Roman" w:hAnsi="Times New Roman" w:cs="Times New Roman"/>
          <w:sz w:val="28"/>
          <w:szCs w:val="28"/>
        </w:rPr>
        <w:t>о</w:t>
      </w:r>
      <w:r w:rsidRPr="006E0191">
        <w:rPr>
          <w:rFonts w:ascii="Times New Roman" w:hAnsi="Times New Roman" w:cs="Times New Roman"/>
          <w:sz w:val="28"/>
          <w:szCs w:val="28"/>
        </w:rPr>
        <w:t>м комитете, утвержденным приказом министерством.</w:t>
      </w:r>
    </w:p>
    <w:p w:rsidR="00D07AA7" w:rsidRPr="00067AA4" w:rsidRDefault="00D07AA7" w:rsidP="006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6. Конкурс проводится с целью сохранения и увековечения памяти о Великой Отечественной войне 1941-1945 годов.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7. Задачи Конкурса: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1) создать условия для самореализации обучающихся, повышения их социальной и творческой активности; выявить литературно одаренных обучающихся; стимулировать их к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текстотворчеству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с целью получения нового личностного опыта;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2) способствовать формированию положительного отношения подрастающего поколения к сохранению и увековечению памяти о Великой Отечественной войне 1941-1945 годов;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3) привлечь внимание общественности к социально значимым проектам в области образования;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4) способствовать решению педагогических задач развития связной письменной речи обучающихся, распрост</w:t>
      </w:r>
      <w:r>
        <w:rPr>
          <w:rFonts w:ascii="Times New Roman" w:hAnsi="Times New Roman" w:cs="Times New Roman"/>
          <w:sz w:val="28"/>
          <w:szCs w:val="28"/>
        </w:rPr>
        <w:t>ранению эффективных педагогиче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0191">
        <w:rPr>
          <w:rFonts w:ascii="Times New Roman" w:hAnsi="Times New Roman" w:cs="Times New Roman"/>
          <w:sz w:val="28"/>
          <w:szCs w:val="28"/>
        </w:rPr>
        <w:lastRenderedPageBreak/>
        <w:t>ских методик и практик в области развития письменной речи обучающихся, в том числе обучения написанию сочинений.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III. Участники Конкурса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8. Участниками Конкурса являются обучающиеся 5-11 классов государственных, муниципальных и частных общеобразовательных организаций края.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9. Участие в Конкурсе добровольное.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10. Рабочим языком Конкурса является русский язык - государственный язык Российской Федерации.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11. Министерство имеет право использовать конкурсные сочинения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министерства с обязательным указанием авторства работ. Информация о проведении Конкурса размещается на официальном сайте министерства образования Ставропольского края: </w:t>
      </w:r>
      <w:hyperlink r:id="rId4" w:history="1">
        <w:r w:rsidRPr="00252C8E">
          <w:rPr>
            <w:rStyle w:val="a3"/>
            <w:rFonts w:ascii="Times New Roman" w:hAnsi="Times New Roman" w:cs="Times New Roman"/>
            <w:sz w:val="28"/>
            <w:szCs w:val="28"/>
          </w:rPr>
          <w:t>http://www.stavminobr.ru</w:t>
        </w:r>
      </w:hyperlink>
      <w:r w:rsidRPr="006E0191">
        <w:rPr>
          <w:rFonts w:ascii="Times New Roman" w:hAnsi="Times New Roman" w:cs="Times New Roman"/>
          <w:sz w:val="28"/>
          <w:szCs w:val="28"/>
        </w:rPr>
        <w:t>.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IV. Тематика Конкурса и жанры конкурсных сочинений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12. Тема Конкурса - «Без срока давности».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- ВОВ):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t xml:space="preserve">отражение событий ВОВ в истории субъекта, города или населенного пункта Российской Федерации; история создания мемориала или музея ВОВ; ВОВ в истории семьи участника Конкурса;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t xml:space="preserve">биографии участников боевых действий ВОВ или работников тыла в годы ВОВ;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t>творчество писателей-фронтовиков ВОВ и поэтов-фронтовиков ВОВ;</w:t>
      </w:r>
    </w:p>
    <w:p w:rsidR="00D07AA7" w:rsidRPr="00D07AA7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t xml:space="preserve">музыкальные произведения, книги, документальные и художественные фильмы, созданные в годы ВОВ или посвященные ВОВ; </w:t>
      </w:r>
    </w:p>
    <w:p w:rsidR="006E0191" w:rsidRPr="00D07AA7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t xml:space="preserve">деятельность поисковых отрядов и волонтерских организаций и участие молодежи в мероприятиях по сохранению и увековечению памяти о ВОВ.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13. Тему конкурсного сочинения участник Конкурса формулирует самостоятельно.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0191">
        <w:rPr>
          <w:rFonts w:ascii="Times New Roman" w:hAnsi="Times New Roman" w:cs="Times New Roman"/>
          <w:sz w:val="28"/>
          <w:szCs w:val="28"/>
        </w:rPr>
        <w:t xml:space="preserve">4. Конкурсное сочинение представляется участником Конкурса в прозе в жанре рассказа, письма, сказки, заочной экскурсии, очерка, репортажа. Поэтические тексты конкурсных сочинений не рассматриваются.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15. Выбор жанра конкурсного сочинения участник Конкурса осуществляет самостоятельно.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V. Требования к конкурсным сочинениям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6E0191">
        <w:rPr>
          <w:rFonts w:ascii="Times New Roman" w:hAnsi="Times New Roman" w:cs="Times New Roman"/>
          <w:sz w:val="28"/>
          <w:szCs w:val="28"/>
        </w:rPr>
        <w:t xml:space="preserve">Каждый участник имеет право представить на Конкурс одно конкурсное сочинение. На Конкурс принимаются только сочинения, написанные в соответствии с Порядком и тематикой Конкурса.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17. Конкурсное сочинение должно представлять собою рукописный текст, написанный черными чернилами, и быть выполнено на утвержденном бланке Конкурса установленного образца. Конкурсное сочинение принимается к рассмотрению только при наличии заполненной по установленному образцу заявки на участие в конкурсе.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18. На всех этапах Конкурса не подлежат рассмотрению конкурсные сочинения, представленные с нарушением требований </w:t>
      </w:r>
      <w:r w:rsidR="00067AA4">
        <w:rPr>
          <w:rFonts w:ascii="Times New Roman" w:hAnsi="Times New Roman" w:cs="Times New Roman"/>
          <w:sz w:val="28"/>
          <w:szCs w:val="28"/>
        </w:rPr>
        <w:t>к</w:t>
      </w:r>
      <w:r w:rsidRPr="006E0191">
        <w:rPr>
          <w:rFonts w:ascii="Times New Roman" w:hAnsi="Times New Roman" w:cs="Times New Roman"/>
          <w:sz w:val="28"/>
          <w:szCs w:val="28"/>
        </w:rPr>
        <w:t xml:space="preserve"> их оформлению или нарушением установленных сроков.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19. Участники Конкурса выполняют конкурсное сочинение самостоятельно.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20. На региональный этап принимаются 3 конкурсных сочинения от муниципального района (городского округа) Ставропольского края, занявшие первые позиции рейтинговых списков муниципального этапа Конкурса. </w:t>
      </w:r>
    </w:p>
    <w:p w:rsid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21. Объем конкурсных сочинений не регламентируется и не может служить основанием для отказа от рассмотрения и оценки работ.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22. На всех этапах Конкурса сочинения должны быть проверены на плагиат. В случае выявления высокого процента плагиата (более 25%) на региональном этапе конкурсное сочинение лишается права участия в Конкурсе, а участник, представивший данную работу, не включается в список участников регионального этапа.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91" w:rsidRPr="006E0191" w:rsidRDefault="006E0191" w:rsidP="006E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E0191">
        <w:rPr>
          <w:rFonts w:ascii="Times New Roman" w:hAnsi="Times New Roman" w:cs="Times New Roman"/>
          <w:sz w:val="28"/>
          <w:szCs w:val="28"/>
        </w:rPr>
        <w:t>.Сроки, порядок и организация проведения Конкурса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 Региональный этап Конкурса проводится в два этапа: </w:t>
      </w:r>
    </w:p>
    <w:p w:rsidR="006E0191" w:rsidRPr="00067AA4" w:rsidRDefault="006E0191" w:rsidP="0006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23.1. Первый этап - муниципальный с 25 декабря 2019 года по </w:t>
      </w:r>
      <w:r w:rsidR="00067AA4">
        <w:rPr>
          <w:rFonts w:ascii="Times New Roman" w:hAnsi="Times New Roman" w:cs="Times New Roman"/>
          <w:sz w:val="28"/>
          <w:szCs w:val="28"/>
        </w:rPr>
        <w:t xml:space="preserve">            18</w:t>
      </w:r>
      <w:r w:rsidRPr="006E0191">
        <w:rPr>
          <w:rFonts w:ascii="Times New Roman" w:hAnsi="Times New Roman" w:cs="Times New Roman"/>
          <w:sz w:val="28"/>
          <w:szCs w:val="28"/>
        </w:rPr>
        <w:t xml:space="preserve"> января 2020 года.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23.1.1. </w:t>
      </w:r>
      <w:proofErr w:type="gramStart"/>
      <w:r w:rsidRPr="006E0191">
        <w:rPr>
          <w:rFonts w:ascii="Times New Roman" w:hAnsi="Times New Roman" w:cs="Times New Roman"/>
          <w:sz w:val="28"/>
          <w:szCs w:val="28"/>
        </w:rPr>
        <w:t xml:space="preserve">Каждый обучающийся, желающий принять участие в конкурсе, с помощью учителя, обеспечивающего педагогическое сопровождение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детейучастников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Конкурса, должен подготовить и представить в организационный комитет первого этапа Конкурса заявку, согласие родителей (законных представителей) участника Конкурса на обработку персональных данных,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фото-и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видеосъемку несовершеннолетнего, использование фото-, видеоматериала, конкурсного сочинения в некоммерческих целях, оригинал конкурсного сочинения и копию конкурсного сочинения, набранную на компьютере и сохраненную в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191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)). Государственные и частные общеобразовательные организации подают конкурсные сочинения на участие в Конкурсе в муниципальные органы управления образования Ставропольского края.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23.2.1. Порядок проведения муниципального этапа Конкурса: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1) члены жюри муниципального этапа Конкурса в установленный срок проводят оценку конкурсных сочинений по критериям, утвержденным настоящим Положением; </w:t>
      </w:r>
    </w:p>
    <w:p w:rsidR="006E0191" w:rsidRPr="00D07AA7" w:rsidRDefault="00D07AA7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0191" w:rsidRPr="006E0191">
        <w:rPr>
          <w:rFonts w:ascii="Times New Roman" w:hAnsi="Times New Roman" w:cs="Times New Roman"/>
          <w:sz w:val="28"/>
          <w:szCs w:val="28"/>
        </w:rPr>
        <w:t>2) доступ к конкурсным сочинениям участников дается только членам жюри Конкурса, которые оценивают конкурсные сочинения;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 3) оцененные членами жюри конкурсные сочинения передаются председателю организационного комитета первого этапа Конкурса. Члены организационного комитета второго этапа Конкурса на основании протокола работы жюри составляют рейтинговые списки участников Конкурса и в соответствии с полученными результатами выявляют 10 лучших конкурсных сочинений от общего количества работ участников Конкурса, которые прошли процедуру оценивания жюри. Авторы лучших конкурсных сочинений получают статус победителей муниципального этапа Конкурса;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91">
        <w:rPr>
          <w:rFonts w:ascii="Times New Roman" w:hAnsi="Times New Roman" w:cs="Times New Roman"/>
          <w:sz w:val="28"/>
          <w:szCs w:val="28"/>
        </w:rPr>
        <w:t xml:space="preserve">4) председатель организационного комитета первого этапа Конкурса передает секретарю организационного комитета регионального этапа Конкурса 3 работы из числа лучших, занявшие первые строчки рейтинговых списков первого этапа Конкурса (на региональный этап представляются сопроводительные письма, заявки, согласия родителей (законных представителей) участника Конкурса на обработку персональных данных,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фото-и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видеосъемку несовершеннолетнего, использование фото-, видеоматериала, конкурсного сочинения в некоммерческих целях, оригиналы конкурсных сочинений и копию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конкурсного сочинения, набранного на компьютере и сохраненного в формате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). Бланки сопроводительных документов содержатся в приложении к настоящему Положению.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23.2. Второй этап - региональный с 23 января по 31 января 2020 года. </w:t>
      </w:r>
    </w:p>
    <w:p w:rsidR="00D07AA7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23.2.1. На региональный этап принимаются только конкурсные сочинения, официально прошедшие отбор на муниципальном этапе, в сопровождении соответствующего пакета документации. Организационный комитет второго этапа Конкурса не принимает конкурсные сочинения от потенциальных участников Конкурса вне регламента, установленного данным Положением. </w:t>
      </w:r>
    </w:p>
    <w:p w:rsidR="006E0191" w:rsidRPr="0028662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23.2.2. Перед направлением на второй этап должна быть проведена проверка: - текста конкурсного сочинения на плагиат; - текстового файла на наличие ошибок и опечаток;  - достоверность указанной в заявке контактной информации (телефоны и электронные адреса участника и учителя, осуществляющего педагогическое сопровождение, а также домашний адрес участника с индексом).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23.3.1. Порядок проведения второго этапа Конкурса: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1) председатель организационного комитета второго этапа Конкурса передает оригиналы конкурсных сочинений участников председателю жюри второго этапа Конкурса;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2) члены жюри в установленный срок проводят оценку конкурсных сочинений по критериям, утвержденным настоящим Положением;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3) доступ к конкурсным сочинениям участников дается только членам жюри Конкурса, которые оценивают конкурсные сочинения;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4) оцененные членами жюри конкурсные сочинения передаются председателю организационного комитета второго этапа Конкурса. Члены </w:t>
      </w:r>
      <w:r w:rsidRPr="006E01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организационного комитета второго этапа Конкурса на основании протокола работы жюри составляют рейтинговые списки участников Конкурса и в соответствии с полученными результатами выявляют 10 лучших конкурсных сочинений от общего количества работ участников Конкурса, которые прошли процедуру оценивания жюри. Авторы лучших конкурсных сочинений получают статус победителей регионального этапа Конкурса;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91">
        <w:rPr>
          <w:rFonts w:ascii="Times New Roman" w:hAnsi="Times New Roman" w:cs="Times New Roman"/>
          <w:sz w:val="28"/>
          <w:szCs w:val="28"/>
        </w:rPr>
        <w:t>5) члены жюри регионального этапа Конкурса отбирают из выявленных лучших одно конкурсное сочинение, занявшее первую строчку рейтингового списка регионального этапа Конкурса.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Автор лучшего конкурсного сочинений получает статус абсолютного победителя регионального этапа Конкурса. </w:t>
      </w:r>
    </w:p>
    <w:p w:rsidR="0028662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6) в срок до 01 февраля 2020 года конкурсное сочинение абсолютного победителя регионального этапа Конкурса размещается на сайте федерального этапа Конкурса секретарем организационного комитета регионального этапа Конкурса. </w:t>
      </w:r>
    </w:p>
    <w:p w:rsidR="006E0191" w:rsidRPr="00286628" w:rsidRDefault="006E0191" w:rsidP="002866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VII. Критерии оценивания конкурсных сочинений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24. Оценивание конкурсных сочинений жюри регионального этана осуществляется по следующим критериям: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1) содержание сочинения: 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конкурсного сочинения выбранному жанру;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воплощенность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идейного замысла;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2) жанровое и языковое своеобразие сочинения: наличие в сочинении признаков выбранного жанра; цельность, логичность и соразмерность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компо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softHyphen/>
        <w:t xml:space="preserve"> 6 </w:t>
      </w:r>
      <w:proofErr w:type="spellStart"/>
      <w:r w:rsidRPr="006E0191">
        <w:rPr>
          <w:rFonts w:ascii="Times New Roman" w:hAnsi="Times New Roman" w:cs="Times New Roman"/>
          <w:sz w:val="28"/>
          <w:szCs w:val="28"/>
        </w:rPr>
        <w:t>зиции</w:t>
      </w:r>
      <w:proofErr w:type="spellEnd"/>
      <w:r w:rsidRPr="006E0191">
        <w:rPr>
          <w:rFonts w:ascii="Times New Roman" w:hAnsi="Times New Roman" w:cs="Times New Roman"/>
          <w:sz w:val="28"/>
          <w:szCs w:val="28"/>
        </w:rPr>
        <w:t xml:space="preserve">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3) грамотность сочинения: соблюдение орфографических норм русского языка; соблюдение пунктуационных норм русского языка; соблюдение языковых норм (правил употребления слов, грамматических форм и стилистических ресурсов).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25. Оценка по каждому показателю выставляется по шкале 0-3 балла.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26. Показатели оценки по критериям и их выражение в баллах представлены в приложении к настоящему Положению.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27. Каждое конкурсное сочинение должно быть проверено тремя членами жюри. Форма </w:t>
      </w:r>
      <w:proofErr w:type="gramStart"/>
      <w:r w:rsidRPr="006E0191">
        <w:rPr>
          <w:rFonts w:ascii="Times New Roman" w:hAnsi="Times New Roman" w:cs="Times New Roman"/>
          <w:sz w:val="28"/>
          <w:szCs w:val="28"/>
        </w:rPr>
        <w:t>листа оценивания конкурсного сочинения участника Конкурса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настоящему Положению.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28. На каждом этапе </w:t>
      </w:r>
      <w:proofErr w:type="gramStart"/>
      <w:r w:rsidRPr="006E0191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6E0191">
        <w:rPr>
          <w:rFonts w:ascii="Times New Roman" w:hAnsi="Times New Roman" w:cs="Times New Roman"/>
          <w:sz w:val="28"/>
          <w:szCs w:val="28"/>
        </w:rPr>
        <w:t xml:space="preserve"> на основании протоколов работы жюри составляются рейтинговые списки участников. На основании полученных результатов выявляются победители соответствующего этапа Конкурса. Образцы протокола оценивания конкурсных сочинений участников </w:t>
      </w:r>
      <w:r w:rsidRPr="006E0191">
        <w:rPr>
          <w:rFonts w:ascii="Times New Roman" w:hAnsi="Times New Roman" w:cs="Times New Roman"/>
          <w:sz w:val="28"/>
          <w:szCs w:val="28"/>
        </w:rPr>
        <w:lastRenderedPageBreak/>
        <w:t xml:space="preserve">Конкурса, рейтинговый список по итогам проведения Конкурса приведены в приложении к настоящему Положению. 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29. Сводный протокол проверки конкурсных сочинений должен быть подписан Председателем жюри и всеми членами жюри. </w:t>
      </w:r>
    </w:p>
    <w:p w:rsidR="00286628" w:rsidRDefault="006E0191" w:rsidP="00D07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30. Итоговый балл за каждое конкурсное сочинение выставляется как среднее арифметическое от баллов, выставленных каждым проверяющим. </w:t>
      </w:r>
    </w:p>
    <w:p w:rsidR="00286628" w:rsidRDefault="00286628" w:rsidP="002866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191" w:rsidRPr="005F0D68" w:rsidRDefault="006E0191" w:rsidP="002866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VIII. Подведение итогов Конкурса</w:t>
      </w:r>
    </w:p>
    <w:p w:rsidR="006E0191" w:rsidRPr="005F0D68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 xml:space="preserve">31. Победители Конкурса определяются на основании результатов оценивания конкурсных сочинений жюри каждого этапа. </w:t>
      </w:r>
    </w:p>
    <w:p w:rsidR="00F32518" w:rsidRPr="006E0191" w:rsidRDefault="006E0191" w:rsidP="00D0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91">
        <w:rPr>
          <w:rFonts w:ascii="Times New Roman" w:hAnsi="Times New Roman" w:cs="Times New Roman"/>
          <w:sz w:val="28"/>
          <w:szCs w:val="28"/>
        </w:rPr>
        <w:t>32. Победители будут награждены грамотами министерства за победу соответствующего этапа Конкурса, остальные участники - грамотами министерства за участие соответствующего этапа Конкурса.</w:t>
      </w:r>
    </w:p>
    <w:sectPr w:rsidR="00F32518" w:rsidRPr="006E0191" w:rsidSect="00F3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91"/>
    <w:rsid w:val="00067AA4"/>
    <w:rsid w:val="00286628"/>
    <w:rsid w:val="0055319E"/>
    <w:rsid w:val="005F0D68"/>
    <w:rsid w:val="006E0191"/>
    <w:rsid w:val="00D07AA7"/>
    <w:rsid w:val="00F3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1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7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67A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2019-12-25T10:58:00Z</cp:lastPrinted>
  <dcterms:created xsi:type="dcterms:W3CDTF">2019-12-25T09:14:00Z</dcterms:created>
  <dcterms:modified xsi:type="dcterms:W3CDTF">2019-12-25T10:59:00Z</dcterms:modified>
</cp:coreProperties>
</file>