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A46" w:rsidRPr="005D59C2" w:rsidRDefault="003539C5" w:rsidP="001109E1">
      <w:pPr>
        <w:jc w:val="both"/>
        <w:rPr>
          <w:rFonts w:ascii="Times New Roman" w:hAnsi="Times New Roman" w:cs="Times New Roman"/>
          <w:sz w:val="28"/>
          <w:szCs w:val="28"/>
        </w:rPr>
      </w:pPr>
      <w:bookmarkStart w:id="0" w:name="_GoBack"/>
      <w:r w:rsidRPr="005D59C2">
        <w:rPr>
          <w:rFonts w:ascii="Times New Roman" w:hAnsi="Times New Roman" w:cs="Times New Roman"/>
          <w:sz w:val="28"/>
          <w:szCs w:val="28"/>
        </w:rPr>
        <w:t>Примеры самоотверженного труда людей разных национальностей на благо Родины</w:t>
      </w:r>
    </w:p>
    <w:p w:rsidR="003539C5" w:rsidRPr="005D59C2" w:rsidRDefault="003539C5" w:rsidP="001109E1">
      <w:pPr>
        <w:jc w:val="both"/>
        <w:rPr>
          <w:rFonts w:ascii="Times New Roman" w:hAnsi="Times New Roman" w:cs="Times New Roman"/>
          <w:sz w:val="28"/>
          <w:szCs w:val="28"/>
        </w:rPr>
      </w:pPr>
      <w:r w:rsidRPr="005D59C2">
        <w:rPr>
          <w:rFonts w:ascii="Times New Roman" w:hAnsi="Times New Roman" w:cs="Times New Roman"/>
          <w:noProof/>
          <w:sz w:val="28"/>
          <w:szCs w:val="28"/>
          <w:lang w:eastAsia="ru-RU"/>
        </w:rPr>
        <w:drawing>
          <wp:inline distT="0" distB="0" distL="0" distR="0" wp14:anchorId="4060F28A" wp14:editId="62457411">
            <wp:extent cx="5038725" cy="3779044"/>
            <wp:effectExtent l="0" t="0" r="0" b="0"/>
            <wp:docPr id="1" name="Рисунок 1" descr="https://ds03.infourok.ru/uploads/ex/0a6c/0000f4cb-ee38685c/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3.infourok.ru/uploads/ex/0a6c/0000f4cb-ee38685c/img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1642" cy="3781232"/>
                    </a:xfrm>
                    <a:prstGeom prst="rect">
                      <a:avLst/>
                    </a:prstGeom>
                    <a:noFill/>
                    <a:ln>
                      <a:noFill/>
                    </a:ln>
                  </pic:spPr>
                </pic:pic>
              </a:graphicData>
            </a:graphic>
          </wp:inline>
        </w:drawing>
      </w:r>
    </w:p>
    <w:p w:rsidR="003539C5" w:rsidRPr="005D59C2" w:rsidRDefault="003539C5" w:rsidP="001109E1">
      <w:pPr>
        <w:jc w:val="both"/>
        <w:rPr>
          <w:rFonts w:ascii="Times New Roman" w:hAnsi="Times New Roman" w:cs="Times New Roman"/>
          <w:sz w:val="28"/>
          <w:szCs w:val="28"/>
        </w:rPr>
      </w:pPr>
    </w:p>
    <w:p w:rsidR="003539C5" w:rsidRPr="005D59C2" w:rsidRDefault="003539C5" w:rsidP="001109E1">
      <w:pPr>
        <w:jc w:val="both"/>
        <w:rPr>
          <w:rFonts w:ascii="Times New Roman" w:hAnsi="Times New Roman" w:cs="Times New Roman"/>
          <w:sz w:val="28"/>
          <w:szCs w:val="28"/>
        </w:rPr>
      </w:pPr>
      <w:r w:rsidRPr="005D59C2">
        <w:rPr>
          <w:rFonts w:ascii="Times New Roman" w:hAnsi="Times New Roman" w:cs="Times New Roman"/>
          <w:noProof/>
          <w:sz w:val="28"/>
          <w:szCs w:val="28"/>
          <w:lang w:eastAsia="ru-RU"/>
        </w:rPr>
        <w:drawing>
          <wp:inline distT="0" distB="0" distL="0" distR="0" wp14:anchorId="1D82AB83" wp14:editId="38FA7351">
            <wp:extent cx="4851400" cy="3638550"/>
            <wp:effectExtent l="0" t="0" r="6350" b="0"/>
            <wp:docPr id="2" name="Рисунок 2" descr="https://ds03.infourok.ru/uploads/ex/0a6c/0000f4cb-ee38685c/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3.infourok.ru/uploads/ex/0a6c/0000f4cb-ee38685c/img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1920" cy="3638940"/>
                    </a:xfrm>
                    <a:prstGeom prst="rect">
                      <a:avLst/>
                    </a:prstGeom>
                    <a:noFill/>
                    <a:ln>
                      <a:noFill/>
                    </a:ln>
                  </pic:spPr>
                </pic:pic>
              </a:graphicData>
            </a:graphic>
          </wp:inline>
        </w:drawing>
      </w:r>
    </w:p>
    <w:p w:rsidR="00E91FE8" w:rsidRPr="005D59C2" w:rsidRDefault="001109E1" w:rsidP="001109E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59C2">
        <w:rPr>
          <w:rFonts w:ascii="Times New Roman" w:eastAsia="Times New Roman" w:hAnsi="Times New Roman" w:cs="Times New Roman"/>
          <w:sz w:val="28"/>
          <w:szCs w:val="28"/>
          <w:lang w:eastAsia="ru-RU"/>
        </w:rPr>
        <w:t>Д</w:t>
      </w:r>
      <w:r w:rsidR="00E91FE8" w:rsidRPr="00E91FE8">
        <w:rPr>
          <w:rFonts w:ascii="Times New Roman" w:eastAsia="Times New Roman" w:hAnsi="Times New Roman" w:cs="Times New Roman"/>
          <w:sz w:val="28"/>
          <w:szCs w:val="28"/>
          <w:lang w:eastAsia="ru-RU"/>
        </w:rPr>
        <w:t>воюродные братья Дмитрий и Харитон Лаптевы - русские полярники-землепроходцы 18 века. Участники Великой Северной экспедиции.</w:t>
      </w:r>
    </w:p>
    <w:p w:rsidR="001109E1" w:rsidRPr="00E91FE8" w:rsidRDefault="001109E1" w:rsidP="001109E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59C2">
        <w:rPr>
          <w:rFonts w:ascii="Times New Roman" w:hAnsi="Times New Roman" w:cs="Times New Roman"/>
          <w:noProof/>
          <w:sz w:val="28"/>
          <w:szCs w:val="28"/>
          <w:lang w:eastAsia="ru-RU"/>
        </w:rPr>
        <w:lastRenderedPageBreak/>
        <w:drawing>
          <wp:inline distT="0" distB="0" distL="0" distR="0" wp14:anchorId="7B26C323" wp14:editId="19191851">
            <wp:extent cx="3209925" cy="2407444"/>
            <wp:effectExtent l="0" t="0" r="0" b="0"/>
            <wp:docPr id="4" name="Рисунок 4" descr="http://www.dfl.org.ru/images/structure/2019/ZSF/final/moreplavateli/Lapte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fl.org.ru/images/structure/2019/ZSF/final/moreplavateli/Laptev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3145" cy="2409859"/>
                    </a:xfrm>
                    <a:prstGeom prst="rect">
                      <a:avLst/>
                    </a:prstGeom>
                    <a:noFill/>
                    <a:ln>
                      <a:noFill/>
                    </a:ln>
                  </pic:spPr>
                </pic:pic>
              </a:graphicData>
            </a:graphic>
          </wp:inline>
        </w:drawing>
      </w:r>
    </w:p>
    <w:p w:rsidR="00E91FE8" w:rsidRPr="00E91FE8" w:rsidRDefault="00E91FE8" w:rsidP="001109E1">
      <w:pPr>
        <w:spacing w:before="100" w:beforeAutospacing="1" w:after="100" w:afterAutospacing="1" w:line="240" w:lineRule="auto"/>
        <w:jc w:val="both"/>
        <w:outlineLvl w:val="1"/>
        <w:rPr>
          <w:rFonts w:ascii="Times New Roman" w:eastAsia="Times New Roman" w:hAnsi="Times New Roman" w:cs="Times New Roman"/>
          <w:bCs/>
          <w:sz w:val="28"/>
          <w:szCs w:val="28"/>
          <w:lang w:eastAsia="ru-RU"/>
        </w:rPr>
      </w:pPr>
      <w:r w:rsidRPr="00E91FE8">
        <w:rPr>
          <w:rFonts w:ascii="Times New Roman" w:eastAsia="Times New Roman" w:hAnsi="Times New Roman" w:cs="Times New Roman"/>
          <w:bCs/>
          <w:sz w:val="28"/>
          <w:szCs w:val="28"/>
          <w:lang w:eastAsia="ru-RU"/>
        </w:rPr>
        <w:t>Достижения Дмитрия Лаптева</w:t>
      </w:r>
    </w:p>
    <w:p w:rsidR="00E91FE8" w:rsidRPr="00E91FE8" w:rsidRDefault="00E91FE8" w:rsidP="001109E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91FE8">
        <w:rPr>
          <w:rFonts w:ascii="Times New Roman" w:eastAsia="Times New Roman" w:hAnsi="Times New Roman" w:cs="Times New Roman"/>
          <w:sz w:val="28"/>
          <w:szCs w:val="28"/>
          <w:lang w:eastAsia="ru-RU"/>
        </w:rPr>
        <w:t xml:space="preserve">Назначенный в экспедицию в 1733 г., Дмитрий был поставлен начальником экспедиции В. Берингом командовать палубным ботом "Иркутск" после гибели его предыдущего командира лейтенанта </w:t>
      </w:r>
      <w:proofErr w:type="spellStart"/>
      <w:r w:rsidRPr="00E91FE8">
        <w:rPr>
          <w:rFonts w:ascii="Times New Roman" w:eastAsia="Times New Roman" w:hAnsi="Times New Roman" w:cs="Times New Roman"/>
          <w:sz w:val="28"/>
          <w:szCs w:val="28"/>
          <w:lang w:eastAsia="ru-RU"/>
        </w:rPr>
        <w:t>Лассиниуса</w:t>
      </w:r>
      <w:proofErr w:type="spellEnd"/>
      <w:r w:rsidRPr="00E91FE8">
        <w:rPr>
          <w:rFonts w:ascii="Times New Roman" w:eastAsia="Times New Roman" w:hAnsi="Times New Roman" w:cs="Times New Roman"/>
          <w:sz w:val="28"/>
          <w:szCs w:val="28"/>
          <w:lang w:eastAsia="ru-RU"/>
        </w:rPr>
        <w:t>. После неудачной попытки исследовать на "Иркутске" берега Ледовитого океана вблизи устья р. Лены в 1737 году и получив сведения о неудаче отряда Прончищева, Лаптев поехал в Петербург за инструкциями и помощью. По его предложению командиром отряда Прончищева (который погиб в 1736 г.) был назначен брат Дмитрия Харитон Лаптев.</w:t>
      </w:r>
    </w:p>
    <w:p w:rsidR="00E91FE8" w:rsidRPr="00E91FE8" w:rsidRDefault="00E91FE8" w:rsidP="001109E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91FE8">
        <w:rPr>
          <w:rFonts w:ascii="Times New Roman" w:eastAsia="Times New Roman" w:hAnsi="Times New Roman" w:cs="Times New Roman"/>
          <w:sz w:val="28"/>
          <w:szCs w:val="28"/>
          <w:lang w:eastAsia="ru-RU"/>
        </w:rPr>
        <w:t>Вернувшись в Якутск, Д. Лаптев на "Иркутске" вновь спустился к устью Лены. В течение двух лет (с зимовкой) его отряд успешно выполнил опись побережья от Лены до Колымы. Затем Д. Лаптев выполнил опись р. Анадырь и в 1742 г. вернулся в Петербург.</w:t>
      </w:r>
    </w:p>
    <w:p w:rsidR="00E91FE8" w:rsidRPr="00E91FE8" w:rsidRDefault="00E91FE8" w:rsidP="001109E1">
      <w:pPr>
        <w:spacing w:before="100" w:beforeAutospacing="1" w:after="100" w:afterAutospacing="1" w:line="240" w:lineRule="auto"/>
        <w:jc w:val="both"/>
        <w:outlineLvl w:val="1"/>
        <w:rPr>
          <w:rFonts w:ascii="Times New Roman" w:eastAsia="Times New Roman" w:hAnsi="Times New Roman" w:cs="Times New Roman"/>
          <w:bCs/>
          <w:sz w:val="28"/>
          <w:szCs w:val="28"/>
          <w:lang w:eastAsia="ru-RU"/>
        </w:rPr>
      </w:pPr>
      <w:r w:rsidRPr="00E91FE8">
        <w:rPr>
          <w:rFonts w:ascii="Times New Roman" w:eastAsia="Times New Roman" w:hAnsi="Times New Roman" w:cs="Times New Roman"/>
          <w:bCs/>
          <w:sz w:val="28"/>
          <w:szCs w:val="28"/>
          <w:lang w:eastAsia="ru-RU"/>
        </w:rPr>
        <w:t>Исследование Таймыра</w:t>
      </w:r>
    </w:p>
    <w:p w:rsidR="00E91FE8" w:rsidRPr="00E91FE8" w:rsidRDefault="00E91FE8" w:rsidP="001109E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91FE8">
        <w:rPr>
          <w:rFonts w:ascii="Times New Roman" w:eastAsia="Times New Roman" w:hAnsi="Times New Roman" w:cs="Times New Roman"/>
          <w:sz w:val="28"/>
          <w:szCs w:val="28"/>
          <w:lang w:eastAsia="ru-RU"/>
        </w:rPr>
        <w:t>Отряд под командованием Харитона Лаптева на судне "Якутск" к зиме 1738 г. добрался до полуострова Таймыр. Здесь отряд перезимовал. Весной Х. Лаптев разделил своих людей на три группы, которые выдвинулись:</w:t>
      </w:r>
    </w:p>
    <w:p w:rsidR="00E91FE8" w:rsidRPr="00E91FE8" w:rsidRDefault="00E91FE8" w:rsidP="001109E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91FE8">
        <w:rPr>
          <w:rFonts w:ascii="Times New Roman" w:eastAsia="Times New Roman" w:hAnsi="Times New Roman" w:cs="Times New Roman"/>
          <w:sz w:val="28"/>
          <w:szCs w:val="28"/>
          <w:lang w:eastAsia="ru-RU"/>
        </w:rPr>
        <w:t xml:space="preserve">боцман Медведев - к реке </w:t>
      </w:r>
      <w:proofErr w:type="spellStart"/>
      <w:r w:rsidRPr="00E91FE8">
        <w:rPr>
          <w:rFonts w:ascii="Times New Roman" w:eastAsia="Times New Roman" w:hAnsi="Times New Roman" w:cs="Times New Roman"/>
          <w:sz w:val="28"/>
          <w:szCs w:val="28"/>
          <w:lang w:eastAsia="ru-RU"/>
        </w:rPr>
        <w:t>Пясине</w:t>
      </w:r>
      <w:proofErr w:type="spellEnd"/>
      <w:r w:rsidRPr="00E91FE8">
        <w:rPr>
          <w:rFonts w:ascii="Times New Roman" w:eastAsia="Times New Roman" w:hAnsi="Times New Roman" w:cs="Times New Roman"/>
          <w:sz w:val="28"/>
          <w:szCs w:val="28"/>
          <w:lang w:eastAsia="ru-RU"/>
        </w:rPr>
        <w:t>;</w:t>
      </w:r>
    </w:p>
    <w:p w:rsidR="00E91FE8" w:rsidRPr="00E91FE8" w:rsidRDefault="00E91FE8" w:rsidP="001109E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91FE8">
        <w:rPr>
          <w:rFonts w:ascii="Times New Roman" w:eastAsia="Times New Roman" w:hAnsi="Times New Roman" w:cs="Times New Roman"/>
          <w:sz w:val="28"/>
          <w:szCs w:val="28"/>
          <w:lang w:eastAsia="ru-RU"/>
        </w:rPr>
        <w:t>геодезист Чекин - к реке Таймыре;</w:t>
      </w:r>
    </w:p>
    <w:p w:rsidR="00E91FE8" w:rsidRPr="00E91FE8" w:rsidRDefault="00E91FE8" w:rsidP="001109E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91FE8">
        <w:rPr>
          <w:rFonts w:ascii="Times New Roman" w:eastAsia="Times New Roman" w:hAnsi="Times New Roman" w:cs="Times New Roman"/>
          <w:sz w:val="28"/>
          <w:szCs w:val="28"/>
          <w:lang w:eastAsia="ru-RU"/>
        </w:rPr>
        <w:t>сам Х. Лаптев отправился морем к северной части Таймыра.</w:t>
      </w:r>
    </w:p>
    <w:p w:rsidR="00E91FE8" w:rsidRPr="00E91FE8" w:rsidRDefault="00E91FE8" w:rsidP="001109E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91FE8">
        <w:rPr>
          <w:rFonts w:ascii="Times New Roman" w:eastAsia="Times New Roman" w:hAnsi="Times New Roman" w:cs="Times New Roman"/>
          <w:sz w:val="28"/>
          <w:szCs w:val="28"/>
          <w:lang w:eastAsia="ru-RU"/>
        </w:rPr>
        <w:t>Группа Лаптева на судне "Якутск", обходя Таймыр с севера, потерпела неудачу, судно было раздавлено льдами. Отряд вернулся сухим путем на место прошлогодней зимовки, потеряв четырех человек. Весной, ввиду отсутствия судна, было решено исследовать Таймыр по суше. Закончив работу, исследователи прибыли на зимовку в Туруханск. В следующем году штурман отряда С. Челюскин достиг мыса, названного в его честь. Затем Харитон Лаптев вернулся в Петербург, где, как и брат, продолжил службу во флоте.</w:t>
      </w:r>
    </w:p>
    <w:p w:rsidR="00E91FE8" w:rsidRPr="00E91FE8" w:rsidRDefault="00E91FE8" w:rsidP="001109E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91FE8">
        <w:rPr>
          <w:rFonts w:ascii="Times New Roman" w:eastAsia="Times New Roman" w:hAnsi="Times New Roman" w:cs="Times New Roman"/>
          <w:sz w:val="28"/>
          <w:szCs w:val="28"/>
          <w:lang w:eastAsia="ru-RU"/>
        </w:rPr>
        <w:lastRenderedPageBreak/>
        <w:t>Результаты работы отрядов Дмитрия и Харитона Лаптевых оказались чрезвычайно важными и значимыми. С карты Северного Ледовитого океана было стерто много белых пятен. Море, побережья которого исследовали братья, назвали в их честь - морем Лаптевых.</w:t>
      </w:r>
    </w:p>
    <w:p w:rsidR="00E91FE8" w:rsidRPr="005D59C2" w:rsidRDefault="00E91FE8" w:rsidP="001109E1">
      <w:pPr>
        <w:jc w:val="both"/>
        <w:rPr>
          <w:rFonts w:ascii="Times New Roman" w:hAnsi="Times New Roman" w:cs="Times New Roman"/>
          <w:sz w:val="28"/>
          <w:szCs w:val="28"/>
        </w:rPr>
      </w:pPr>
    </w:p>
    <w:p w:rsidR="00E91FE8" w:rsidRPr="005D59C2" w:rsidRDefault="00E91FE8" w:rsidP="001109E1">
      <w:pPr>
        <w:jc w:val="both"/>
        <w:rPr>
          <w:rFonts w:ascii="Times New Roman" w:hAnsi="Times New Roman" w:cs="Times New Roman"/>
          <w:sz w:val="28"/>
          <w:szCs w:val="28"/>
        </w:rPr>
      </w:pPr>
      <w:r w:rsidRPr="005D59C2">
        <w:rPr>
          <w:rStyle w:val="a4"/>
          <w:rFonts w:ascii="Times New Roman" w:hAnsi="Times New Roman" w:cs="Times New Roman"/>
          <w:b w:val="0"/>
          <w:sz w:val="28"/>
          <w:szCs w:val="28"/>
        </w:rPr>
        <w:t xml:space="preserve">Александр </w:t>
      </w:r>
      <w:proofErr w:type="spellStart"/>
      <w:r w:rsidRPr="005D59C2">
        <w:rPr>
          <w:rStyle w:val="a4"/>
          <w:rFonts w:ascii="Times New Roman" w:hAnsi="Times New Roman" w:cs="Times New Roman"/>
          <w:b w:val="0"/>
          <w:sz w:val="28"/>
          <w:szCs w:val="28"/>
        </w:rPr>
        <w:t>Карпович</w:t>
      </w:r>
      <w:proofErr w:type="spellEnd"/>
      <w:r w:rsidRPr="005D59C2">
        <w:rPr>
          <w:rStyle w:val="a4"/>
          <w:rFonts w:ascii="Times New Roman" w:hAnsi="Times New Roman" w:cs="Times New Roman"/>
          <w:b w:val="0"/>
          <w:sz w:val="28"/>
          <w:szCs w:val="28"/>
        </w:rPr>
        <w:t xml:space="preserve"> Лысенко </w:t>
      </w:r>
      <w:r w:rsidRPr="005D59C2">
        <w:rPr>
          <w:rFonts w:ascii="Times New Roman" w:hAnsi="Times New Roman" w:cs="Times New Roman"/>
          <w:sz w:val="28"/>
          <w:szCs w:val="28"/>
        </w:rPr>
        <w:t>(1910-1976) – герой Социалистического труда</w:t>
      </w:r>
    </w:p>
    <w:p w:rsidR="00E91FE8" w:rsidRPr="005D59C2" w:rsidRDefault="00E91FE8" w:rsidP="001109E1">
      <w:pPr>
        <w:jc w:val="both"/>
        <w:rPr>
          <w:rFonts w:ascii="Times New Roman" w:hAnsi="Times New Roman" w:cs="Times New Roman"/>
          <w:sz w:val="28"/>
          <w:szCs w:val="28"/>
        </w:rPr>
      </w:pPr>
      <w:r w:rsidRPr="005D59C2">
        <w:rPr>
          <w:rFonts w:ascii="Times New Roman" w:hAnsi="Times New Roman" w:cs="Times New Roman"/>
          <w:noProof/>
          <w:sz w:val="28"/>
          <w:szCs w:val="28"/>
          <w:lang w:eastAsia="ru-RU"/>
        </w:rPr>
        <w:drawing>
          <wp:inline distT="0" distB="0" distL="0" distR="0" wp14:anchorId="72C6A5FA" wp14:editId="49DA5DC2">
            <wp:extent cx="2714625" cy="4058722"/>
            <wp:effectExtent l="0" t="0" r="0" b="0"/>
            <wp:docPr id="3" name="Рисунок 3" descr="https://memory-map.1sept.ru/memorials/00/11/50/2/259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mory-map.1sept.ru/memorials/00/11/50/2/2592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6073" cy="4060886"/>
                    </a:xfrm>
                    <a:prstGeom prst="rect">
                      <a:avLst/>
                    </a:prstGeom>
                    <a:noFill/>
                    <a:ln>
                      <a:noFill/>
                    </a:ln>
                  </pic:spPr>
                </pic:pic>
              </a:graphicData>
            </a:graphic>
          </wp:inline>
        </w:drawing>
      </w:r>
    </w:p>
    <w:p w:rsidR="00E91FE8" w:rsidRPr="005D59C2" w:rsidRDefault="00E91FE8" w:rsidP="001109E1">
      <w:pPr>
        <w:pStyle w:val="a3"/>
        <w:jc w:val="both"/>
        <w:rPr>
          <w:sz w:val="28"/>
          <w:szCs w:val="28"/>
        </w:rPr>
      </w:pPr>
      <w:r w:rsidRPr="005D59C2">
        <w:rPr>
          <w:sz w:val="28"/>
          <w:szCs w:val="28"/>
        </w:rPr>
        <w:t xml:space="preserve">Родился в семье железнодорожного слесаря, в 28 лет стал начальником </w:t>
      </w:r>
      <w:proofErr w:type="spellStart"/>
      <w:r w:rsidRPr="005D59C2">
        <w:rPr>
          <w:sz w:val="28"/>
          <w:szCs w:val="28"/>
        </w:rPr>
        <w:t>Лискинского</w:t>
      </w:r>
      <w:proofErr w:type="spellEnd"/>
      <w:r w:rsidRPr="005D59C2">
        <w:rPr>
          <w:sz w:val="28"/>
          <w:szCs w:val="28"/>
        </w:rPr>
        <w:t xml:space="preserve"> паровозного хозяйства. В военные годы командовал железнодорожной колонной особого резерва на сталинградском направлении. Заменяя раненых машинистов, лично выводил эшелоны с боеприпасами из-под ударов вражеских бомбардировщиков. Многие годы возглавлял </w:t>
      </w:r>
      <w:proofErr w:type="spellStart"/>
      <w:r w:rsidRPr="005D59C2">
        <w:rPr>
          <w:sz w:val="28"/>
          <w:szCs w:val="28"/>
        </w:rPr>
        <w:t>Лискинское</w:t>
      </w:r>
      <w:proofErr w:type="spellEnd"/>
      <w:r w:rsidRPr="005D59C2">
        <w:rPr>
          <w:sz w:val="28"/>
          <w:szCs w:val="28"/>
        </w:rPr>
        <w:t xml:space="preserve"> паровозное депо Юго-Восточной железной дороги. Несмотря на высокие должности, руководил работой не из кабинета, а из цехов и даже из локомотива. Лучшие квартиры он отдавал молодым специалистам, а сам с семьей жил в доме с гнилыми полами</w:t>
      </w:r>
    </w:p>
    <w:p w:rsidR="00E91FE8" w:rsidRPr="005D59C2" w:rsidRDefault="00E91FE8" w:rsidP="001109E1">
      <w:pPr>
        <w:pStyle w:val="a3"/>
        <w:jc w:val="both"/>
        <w:rPr>
          <w:sz w:val="28"/>
          <w:szCs w:val="28"/>
        </w:rPr>
      </w:pPr>
      <w:r w:rsidRPr="005D59C2">
        <w:rPr>
          <w:rStyle w:val="a4"/>
          <w:b w:val="0"/>
          <w:sz w:val="28"/>
          <w:szCs w:val="28"/>
        </w:rPr>
        <w:t>У</w:t>
      </w:r>
      <w:r w:rsidRPr="005D59C2">
        <w:rPr>
          <w:sz w:val="28"/>
          <w:szCs w:val="28"/>
        </w:rPr>
        <w:t xml:space="preserve">казом Президиума Верховного Совета СССР от 5 ноября 1943 года «за особые заслуги в обеспечении перевозок для фронта и народного хозяйства, за выдающиеся достижения в восстановлении железнодорожного транспорта в трудных условиях военного времени» </w:t>
      </w:r>
      <w:r w:rsidRPr="005D59C2">
        <w:rPr>
          <w:rStyle w:val="a4"/>
          <w:b w:val="0"/>
          <w:sz w:val="28"/>
          <w:szCs w:val="28"/>
        </w:rPr>
        <w:t>Лысенко А.К.</w:t>
      </w:r>
      <w:r w:rsidRPr="005D59C2">
        <w:rPr>
          <w:sz w:val="28"/>
          <w:szCs w:val="28"/>
        </w:rPr>
        <w:t xml:space="preserve"> присвоено звание Героя Социалистического Труда с вручением ордена Ленина и золотой медали «Серп и Молот».</w:t>
      </w:r>
    </w:p>
    <w:p w:rsidR="001109E1" w:rsidRPr="001109E1" w:rsidRDefault="001109E1" w:rsidP="001109E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1109E1">
        <w:rPr>
          <w:rFonts w:ascii="Times New Roman" w:eastAsia="Times New Roman" w:hAnsi="Times New Roman" w:cs="Times New Roman"/>
          <w:bCs/>
          <w:sz w:val="28"/>
          <w:szCs w:val="28"/>
          <w:lang w:eastAsia="ru-RU"/>
        </w:rPr>
        <w:lastRenderedPageBreak/>
        <w:t>Алексе́й</w:t>
      </w:r>
      <w:proofErr w:type="spellEnd"/>
      <w:r w:rsidRPr="001109E1">
        <w:rPr>
          <w:rFonts w:ascii="Times New Roman" w:eastAsia="Times New Roman" w:hAnsi="Times New Roman" w:cs="Times New Roman"/>
          <w:bCs/>
          <w:sz w:val="28"/>
          <w:szCs w:val="28"/>
          <w:lang w:eastAsia="ru-RU"/>
        </w:rPr>
        <w:t xml:space="preserve"> </w:t>
      </w:r>
      <w:proofErr w:type="spellStart"/>
      <w:r w:rsidRPr="001109E1">
        <w:rPr>
          <w:rFonts w:ascii="Times New Roman" w:eastAsia="Times New Roman" w:hAnsi="Times New Roman" w:cs="Times New Roman"/>
          <w:bCs/>
          <w:sz w:val="28"/>
          <w:szCs w:val="28"/>
          <w:lang w:eastAsia="ru-RU"/>
        </w:rPr>
        <w:t>Григо́рьевич</w:t>
      </w:r>
      <w:proofErr w:type="spellEnd"/>
      <w:r w:rsidRPr="001109E1">
        <w:rPr>
          <w:rFonts w:ascii="Times New Roman" w:eastAsia="Times New Roman" w:hAnsi="Times New Roman" w:cs="Times New Roman"/>
          <w:bCs/>
          <w:sz w:val="28"/>
          <w:szCs w:val="28"/>
          <w:lang w:eastAsia="ru-RU"/>
        </w:rPr>
        <w:t xml:space="preserve"> </w:t>
      </w:r>
      <w:proofErr w:type="spellStart"/>
      <w:r w:rsidRPr="001109E1">
        <w:rPr>
          <w:rFonts w:ascii="Times New Roman" w:eastAsia="Times New Roman" w:hAnsi="Times New Roman" w:cs="Times New Roman"/>
          <w:bCs/>
          <w:sz w:val="28"/>
          <w:szCs w:val="28"/>
          <w:lang w:eastAsia="ru-RU"/>
        </w:rPr>
        <w:t>Стаха́нов</w:t>
      </w:r>
      <w:proofErr w:type="spellEnd"/>
      <w:r w:rsidRPr="001109E1">
        <w:rPr>
          <w:rFonts w:ascii="Times New Roman" w:eastAsia="Times New Roman" w:hAnsi="Times New Roman" w:cs="Times New Roman"/>
          <w:sz w:val="28"/>
          <w:szCs w:val="28"/>
          <w:lang w:eastAsia="ru-RU"/>
        </w:rPr>
        <w:t xml:space="preserve"> (21 декабря 1905 [</w:t>
      </w:r>
      <w:hyperlink r:id="rId9" w:tooltip="3 января" w:history="1">
        <w:r w:rsidRPr="001109E1">
          <w:rPr>
            <w:rFonts w:ascii="Times New Roman" w:eastAsia="Times New Roman" w:hAnsi="Times New Roman" w:cs="Times New Roman"/>
            <w:sz w:val="28"/>
            <w:szCs w:val="28"/>
            <w:lang w:eastAsia="ru-RU"/>
          </w:rPr>
          <w:t>3 января</w:t>
        </w:r>
      </w:hyperlink>
      <w:r w:rsidRPr="001109E1">
        <w:rPr>
          <w:rFonts w:ascii="Times New Roman" w:eastAsia="Times New Roman" w:hAnsi="Times New Roman" w:cs="Times New Roman"/>
          <w:sz w:val="28"/>
          <w:szCs w:val="28"/>
          <w:lang w:eastAsia="ru-RU"/>
        </w:rPr>
        <w:t xml:space="preserve"> </w:t>
      </w:r>
      <w:hyperlink r:id="rId10" w:tooltip="1906 год" w:history="1">
        <w:r w:rsidRPr="001109E1">
          <w:rPr>
            <w:rFonts w:ascii="Times New Roman" w:eastAsia="Times New Roman" w:hAnsi="Times New Roman" w:cs="Times New Roman"/>
            <w:sz w:val="28"/>
            <w:szCs w:val="28"/>
            <w:lang w:eastAsia="ru-RU"/>
          </w:rPr>
          <w:t>1906 год</w:t>
        </w:r>
      </w:hyperlink>
      <w:r w:rsidRPr="001109E1">
        <w:rPr>
          <w:rFonts w:ascii="Times New Roman" w:eastAsia="Times New Roman" w:hAnsi="Times New Roman" w:cs="Times New Roman"/>
          <w:sz w:val="28"/>
          <w:szCs w:val="28"/>
          <w:lang w:eastAsia="ru-RU"/>
        </w:rPr>
        <w:t xml:space="preserve">] — </w:t>
      </w:r>
      <w:hyperlink r:id="rId11" w:tooltip="5 ноября" w:history="1">
        <w:r w:rsidRPr="001109E1">
          <w:rPr>
            <w:rFonts w:ascii="Times New Roman" w:eastAsia="Times New Roman" w:hAnsi="Times New Roman" w:cs="Times New Roman"/>
            <w:sz w:val="28"/>
            <w:szCs w:val="28"/>
            <w:lang w:eastAsia="ru-RU"/>
          </w:rPr>
          <w:t>5 ноября</w:t>
        </w:r>
      </w:hyperlink>
      <w:r w:rsidRPr="001109E1">
        <w:rPr>
          <w:rFonts w:ascii="Times New Roman" w:eastAsia="Times New Roman" w:hAnsi="Times New Roman" w:cs="Times New Roman"/>
          <w:sz w:val="28"/>
          <w:szCs w:val="28"/>
          <w:lang w:eastAsia="ru-RU"/>
        </w:rPr>
        <w:t xml:space="preserve"> </w:t>
      </w:r>
      <w:hyperlink r:id="rId12" w:tooltip="1977" w:history="1">
        <w:r w:rsidRPr="001109E1">
          <w:rPr>
            <w:rFonts w:ascii="Times New Roman" w:eastAsia="Times New Roman" w:hAnsi="Times New Roman" w:cs="Times New Roman"/>
            <w:sz w:val="28"/>
            <w:szCs w:val="28"/>
            <w:lang w:eastAsia="ru-RU"/>
          </w:rPr>
          <w:t>1977</w:t>
        </w:r>
      </w:hyperlink>
      <w:r w:rsidRPr="001109E1">
        <w:rPr>
          <w:rFonts w:ascii="Times New Roman" w:eastAsia="Times New Roman" w:hAnsi="Times New Roman" w:cs="Times New Roman"/>
          <w:sz w:val="28"/>
          <w:szCs w:val="28"/>
          <w:lang w:eastAsia="ru-RU"/>
        </w:rPr>
        <w:t xml:space="preserve">) — советский шахтёр, новатор </w:t>
      </w:r>
      <w:hyperlink r:id="rId13" w:tooltip="Угольная промышленность" w:history="1">
        <w:r w:rsidRPr="001109E1">
          <w:rPr>
            <w:rFonts w:ascii="Times New Roman" w:eastAsia="Times New Roman" w:hAnsi="Times New Roman" w:cs="Times New Roman"/>
            <w:sz w:val="28"/>
            <w:szCs w:val="28"/>
            <w:lang w:eastAsia="ru-RU"/>
          </w:rPr>
          <w:t>угольной промышленности</w:t>
        </w:r>
      </w:hyperlink>
      <w:r w:rsidRPr="001109E1">
        <w:rPr>
          <w:rFonts w:ascii="Times New Roman" w:eastAsia="Times New Roman" w:hAnsi="Times New Roman" w:cs="Times New Roman"/>
          <w:sz w:val="28"/>
          <w:szCs w:val="28"/>
          <w:lang w:eastAsia="ru-RU"/>
        </w:rPr>
        <w:t xml:space="preserve">, основоположник </w:t>
      </w:r>
      <w:hyperlink r:id="rId14" w:tooltip="Стахановское движение" w:history="1">
        <w:r w:rsidRPr="001109E1">
          <w:rPr>
            <w:rFonts w:ascii="Times New Roman" w:eastAsia="Times New Roman" w:hAnsi="Times New Roman" w:cs="Times New Roman"/>
            <w:sz w:val="28"/>
            <w:szCs w:val="28"/>
            <w:lang w:eastAsia="ru-RU"/>
          </w:rPr>
          <w:t>Стахановского движения</w:t>
        </w:r>
      </w:hyperlink>
      <w:r w:rsidRPr="001109E1">
        <w:rPr>
          <w:rFonts w:ascii="Times New Roman" w:eastAsia="Times New Roman" w:hAnsi="Times New Roman" w:cs="Times New Roman"/>
          <w:sz w:val="28"/>
          <w:szCs w:val="28"/>
          <w:lang w:eastAsia="ru-RU"/>
        </w:rPr>
        <w:t xml:space="preserve">, </w:t>
      </w:r>
      <w:hyperlink r:id="rId15" w:tooltip="Герой Социалистического Труда" w:history="1">
        <w:r w:rsidRPr="001109E1">
          <w:rPr>
            <w:rFonts w:ascii="Times New Roman" w:eastAsia="Times New Roman" w:hAnsi="Times New Roman" w:cs="Times New Roman"/>
            <w:sz w:val="28"/>
            <w:szCs w:val="28"/>
            <w:lang w:eastAsia="ru-RU"/>
          </w:rPr>
          <w:t>Герой Социалистического Труда</w:t>
        </w:r>
      </w:hyperlink>
      <w:r w:rsidRPr="001109E1">
        <w:rPr>
          <w:rFonts w:ascii="Times New Roman" w:eastAsia="Times New Roman" w:hAnsi="Times New Roman" w:cs="Times New Roman"/>
          <w:sz w:val="28"/>
          <w:szCs w:val="28"/>
          <w:lang w:eastAsia="ru-RU"/>
        </w:rPr>
        <w:t xml:space="preserve"> (</w:t>
      </w:r>
      <w:hyperlink r:id="rId16" w:tooltip="1970" w:history="1">
        <w:r w:rsidRPr="001109E1">
          <w:rPr>
            <w:rFonts w:ascii="Times New Roman" w:eastAsia="Times New Roman" w:hAnsi="Times New Roman" w:cs="Times New Roman"/>
            <w:sz w:val="28"/>
            <w:szCs w:val="28"/>
            <w:lang w:eastAsia="ru-RU"/>
          </w:rPr>
          <w:t>1970</w:t>
        </w:r>
      </w:hyperlink>
      <w:r w:rsidRPr="001109E1">
        <w:rPr>
          <w:rFonts w:ascii="Times New Roman" w:eastAsia="Times New Roman" w:hAnsi="Times New Roman" w:cs="Times New Roman"/>
          <w:sz w:val="28"/>
          <w:szCs w:val="28"/>
          <w:lang w:eastAsia="ru-RU"/>
        </w:rPr>
        <w:t xml:space="preserve">). </w:t>
      </w:r>
    </w:p>
    <w:p w:rsidR="001109E1" w:rsidRPr="001109E1" w:rsidRDefault="001109E1" w:rsidP="001109E1">
      <w:pPr>
        <w:spacing w:after="0" w:line="240" w:lineRule="auto"/>
        <w:jc w:val="both"/>
        <w:rPr>
          <w:rFonts w:ascii="Times New Roman" w:eastAsia="Times New Roman" w:hAnsi="Times New Roman" w:cs="Times New Roman"/>
          <w:sz w:val="28"/>
          <w:szCs w:val="28"/>
          <w:lang w:eastAsia="ru-RU"/>
        </w:rPr>
      </w:pPr>
      <w:r w:rsidRPr="001109E1">
        <w:rPr>
          <w:rFonts w:ascii="Times New Roman" w:eastAsia="Times New Roman" w:hAnsi="Times New Roman" w:cs="Times New Roman"/>
          <w:noProof/>
          <w:sz w:val="28"/>
          <w:szCs w:val="28"/>
          <w:lang w:eastAsia="ru-RU"/>
        </w:rPr>
        <w:drawing>
          <wp:inline distT="0" distB="0" distL="0" distR="0" wp14:anchorId="594BB1B8" wp14:editId="47EDBC4E">
            <wp:extent cx="1943100" cy="2657883"/>
            <wp:effectExtent l="0" t="0" r="0" b="9525"/>
            <wp:docPr id="5" name="Рисунок 5" descr="https://upload.wikimedia.org/wikipedia/ru/thumb/4/4f/%D0%A1%D1%82%D0%B0%D1%85%D0%B0%D0%BD%D0%BE%D0%B2-_%D0%A2%D0%B0%D0%B9%D0%BC.jpg/280px-%D0%A1%D1%82%D0%B0%D1%85%D0%B0%D0%BD%D0%BE%D0%B2-_%D0%A2%D0%B0%D0%B9%D0%BC.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ru/thumb/4/4f/%D0%A1%D1%82%D0%B0%D1%85%D0%B0%D0%BD%D0%BE%D0%B2-_%D0%A2%D0%B0%D0%B9%D0%BC.jpg/280px-%D0%A1%D1%82%D0%B0%D1%85%D0%B0%D0%BD%D0%BE%D0%B2-_%D0%A2%D0%B0%D0%B9%D0%BC.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6953" cy="2663153"/>
                    </a:xfrm>
                    <a:prstGeom prst="rect">
                      <a:avLst/>
                    </a:prstGeom>
                    <a:noFill/>
                    <a:ln>
                      <a:noFill/>
                    </a:ln>
                  </pic:spPr>
                </pic:pic>
              </a:graphicData>
            </a:graphic>
          </wp:inline>
        </w:drawing>
      </w:r>
    </w:p>
    <w:p w:rsidR="001109E1" w:rsidRPr="001109E1" w:rsidRDefault="001109E1" w:rsidP="001109E1">
      <w:pPr>
        <w:spacing w:after="0" w:line="240" w:lineRule="auto"/>
        <w:jc w:val="both"/>
        <w:rPr>
          <w:rFonts w:ascii="Times New Roman" w:eastAsia="Times New Roman" w:hAnsi="Times New Roman" w:cs="Times New Roman"/>
          <w:sz w:val="28"/>
          <w:szCs w:val="28"/>
          <w:lang w:eastAsia="ru-RU"/>
        </w:rPr>
      </w:pPr>
      <w:r w:rsidRPr="001109E1">
        <w:rPr>
          <w:rFonts w:ascii="Times New Roman" w:eastAsia="Times New Roman" w:hAnsi="Times New Roman" w:cs="Times New Roman"/>
          <w:sz w:val="28"/>
          <w:szCs w:val="28"/>
          <w:lang w:eastAsia="ru-RU"/>
        </w:rPr>
        <w:t xml:space="preserve">Фото на обложке еженедельника </w:t>
      </w:r>
      <w:hyperlink r:id="rId19" w:tooltip="Time" w:history="1">
        <w:r w:rsidRPr="001109E1">
          <w:rPr>
            <w:rFonts w:ascii="Times New Roman" w:eastAsia="Times New Roman" w:hAnsi="Times New Roman" w:cs="Times New Roman"/>
            <w:sz w:val="28"/>
            <w:szCs w:val="28"/>
            <w:lang w:eastAsia="ru-RU"/>
          </w:rPr>
          <w:t>Тайм</w:t>
        </w:r>
      </w:hyperlink>
      <w:r w:rsidRPr="001109E1">
        <w:rPr>
          <w:rFonts w:ascii="Times New Roman" w:eastAsia="Times New Roman" w:hAnsi="Times New Roman" w:cs="Times New Roman"/>
          <w:sz w:val="28"/>
          <w:szCs w:val="28"/>
          <w:lang w:eastAsia="ru-RU"/>
        </w:rPr>
        <w:t>, декабрь 1935 г.</w:t>
      </w:r>
    </w:p>
    <w:p w:rsidR="001109E1" w:rsidRPr="001109E1" w:rsidRDefault="001109E1" w:rsidP="001109E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09E1">
        <w:rPr>
          <w:rFonts w:ascii="Times New Roman" w:eastAsia="Times New Roman" w:hAnsi="Times New Roman" w:cs="Times New Roman"/>
          <w:sz w:val="28"/>
          <w:szCs w:val="28"/>
          <w:lang w:eastAsia="ru-RU"/>
        </w:rPr>
        <w:t xml:space="preserve">В 1935 году группа, состоявшая из забойщика Стаханова и двоих </w:t>
      </w:r>
      <w:hyperlink r:id="rId20" w:tooltip="Крепильщик (страница отсутствует)" w:history="1">
        <w:r w:rsidRPr="001109E1">
          <w:rPr>
            <w:rFonts w:ascii="Times New Roman" w:eastAsia="Times New Roman" w:hAnsi="Times New Roman" w:cs="Times New Roman"/>
            <w:sz w:val="28"/>
            <w:szCs w:val="28"/>
            <w:lang w:eastAsia="ru-RU"/>
          </w:rPr>
          <w:t>крепильщиков</w:t>
        </w:r>
      </w:hyperlink>
      <w:r w:rsidRPr="001109E1">
        <w:rPr>
          <w:rFonts w:ascii="Times New Roman" w:eastAsia="Times New Roman" w:hAnsi="Times New Roman" w:cs="Times New Roman"/>
          <w:sz w:val="28"/>
          <w:szCs w:val="28"/>
          <w:lang w:eastAsia="ru-RU"/>
        </w:rPr>
        <w:t xml:space="preserve">, за одну смену добыла в 14,5 раза больше </w:t>
      </w:r>
      <w:hyperlink r:id="rId21" w:tooltip="Ископаемый уголь" w:history="1">
        <w:r w:rsidRPr="001109E1">
          <w:rPr>
            <w:rFonts w:ascii="Times New Roman" w:eastAsia="Times New Roman" w:hAnsi="Times New Roman" w:cs="Times New Roman"/>
            <w:sz w:val="28"/>
            <w:szCs w:val="28"/>
            <w:lang w:eastAsia="ru-RU"/>
          </w:rPr>
          <w:t>угля</w:t>
        </w:r>
      </w:hyperlink>
      <w:r w:rsidRPr="001109E1">
        <w:rPr>
          <w:rFonts w:ascii="Times New Roman" w:eastAsia="Times New Roman" w:hAnsi="Times New Roman" w:cs="Times New Roman"/>
          <w:sz w:val="28"/>
          <w:szCs w:val="28"/>
          <w:lang w:eastAsia="ru-RU"/>
        </w:rPr>
        <w:t xml:space="preserve">, чем предписывалось по норме на одного забойщика. Однако </w:t>
      </w:r>
      <w:hyperlink r:id="rId22" w:tooltip="Пропаганда в СССР" w:history="1">
        <w:r w:rsidRPr="001109E1">
          <w:rPr>
            <w:rFonts w:ascii="Times New Roman" w:eastAsia="Times New Roman" w:hAnsi="Times New Roman" w:cs="Times New Roman"/>
            <w:sz w:val="28"/>
            <w:szCs w:val="28"/>
            <w:lang w:eastAsia="ru-RU"/>
          </w:rPr>
          <w:t>советская пропаганда</w:t>
        </w:r>
      </w:hyperlink>
      <w:r w:rsidRPr="001109E1">
        <w:rPr>
          <w:rFonts w:ascii="Times New Roman" w:eastAsia="Times New Roman" w:hAnsi="Times New Roman" w:cs="Times New Roman"/>
          <w:sz w:val="28"/>
          <w:szCs w:val="28"/>
          <w:lang w:eastAsia="ru-RU"/>
        </w:rPr>
        <w:t xml:space="preserve"> приписала весь добытый за смену уголь лично Стаханову</w:t>
      </w:r>
      <w:hyperlink r:id="rId23" w:anchor="cite_note-hista-1" w:history="1">
        <w:r w:rsidRPr="001109E1">
          <w:rPr>
            <w:rFonts w:ascii="Times New Roman" w:eastAsia="Times New Roman" w:hAnsi="Times New Roman" w:cs="Times New Roman"/>
            <w:sz w:val="28"/>
            <w:szCs w:val="28"/>
            <w:vertAlign w:val="superscript"/>
            <w:lang w:eastAsia="ru-RU"/>
          </w:rPr>
          <w:t>[1]</w:t>
        </w:r>
      </w:hyperlink>
      <w:r w:rsidRPr="001109E1">
        <w:rPr>
          <w:rFonts w:ascii="Times New Roman" w:eastAsia="Times New Roman" w:hAnsi="Times New Roman" w:cs="Times New Roman"/>
          <w:sz w:val="28"/>
          <w:szCs w:val="28"/>
          <w:lang w:eastAsia="ru-RU"/>
        </w:rPr>
        <w:t xml:space="preserve">. Рекордная смена была спланирована заранее, было перепроверено оборудование, организован вывоз угля, проведено освещение забоя. Достижение было использовано </w:t>
      </w:r>
      <w:hyperlink r:id="rId24" w:tooltip="ВКП(б)" w:history="1">
        <w:r w:rsidRPr="001109E1">
          <w:rPr>
            <w:rFonts w:ascii="Times New Roman" w:eastAsia="Times New Roman" w:hAnsi="Times New Roman" w:cs="Times New Roman"/>
            <w:sz w:val="28"/>
            <w:szCs w:val="28"/>
            <w:lang w:eastAsia="ru-RU"/>
          </w:rPr>
          <w:t>ВКП(б)</w:t>
        </w:r>
      </w:hyperlink>
      <w:r w:rsidRPr="001109E1">
        <w:rPr>
          <w:rFonts w:ascii="Times New Roman" w:eastAsia="Times New Roman" w:hAnsi="Times New Roman" w:cs="Times New Roman"/>
          <w:sz w:val="28"/>
          <w:szCs w:val="28"/>
          <w:lang w:eastAsia="ru-RU"/>
        </w:rPr>
        <w:t xml:space="preserve"> для кампании, известной как «</w:t>
      </w:r>
      <w:hyperlink r:id="rId25" w:tooltip="Стахановское движение" w:history="1">
        <w:r w:rsidRPr="001109E1">
          <w:rPr>
            <w:rFonts w:ascii="Times New Roman" w:eastAsia="Times New Roman" w:hAnsi="Times New Roman" w:cs="Times New Roman"/>
            <w:sz w:val="28"/>
            <w:szCs w:val="28"/>
            <w:lang w:eastAsia="ru-RU"/>
          </w:rPr>
          <w:t>Стахановское движение</w:t>
        </w:r>
      </w:hyperlink>
      <w:r w:rsidRPr="001109E1">
        <w:rPr>
          <w:rFonts w:ascii="Times New Roman" w:eastAsia="Times New Roman" w:hAnsi="Times New Roman" w:cs="Times New Roman"/>
          <w:sz w:val="28"/>
          <w:szCs w:val="28"/>
          <w:lang w:eastAsia="ru-RU"/>
        </w:rPr>
        <w:t xml:space="preserve">». </w:t>
      </w:r>
    </w:p>
    <w:p w:rsidR="001109E1" w:rsidRPr="005D59C2" w:rsidRDefault="001109E1" w:rsidP="001109E1">
      <w:pPr>
        <w:pStyle w:val="a3"/>
        <w:jc w:val="both"/>
        <w:rPr>
          <w:sz w:val="28"/>
          <w:szCs w:val="28"/>
        </w:rPr>
      </w:pPr>
    </w:p>
    <w:bookmarkEnd w:id="0"/>
    <w:p w:rsidR="00E91FE8" w:rsidRPr="005D59C2" w:rsidRDefault="00E91FE8" w:rsidP="001109E1">
      <w:pPr>
        <w:jc w:val="both"/>
        <w:rPr>
          <w:rFonts w:ascii="Times New Roman" w:hAnsi="Times New Roman" w:cs="Times New Roman"/>
          <w:sz w:val="28"/>
          <w:szCs w:val="28"/>
        </w:rPr>
      </w:pPr>
    </w:p>
    <w:sectPr w:rsidR="00E91FE8" w:rsidRPr="005D5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7646"/>
    <w:multiLevelType w:val="multilevel"/>
    <w:tmpl w:val="529E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76"/>
    <w:rsid w:val="00043A46"/>
    <w:rsid w:val="001109E1"/>
    <w:rsid w:val="003539C5"/>
    <w:rsid w:val="005D59C2"/>
    <w:rsid w:val="00C44476"/>
    <w:rsid w:val="00E91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65C8"/>
  <w15:chartTrackingRefBased/>
  <w15:docId w15:val="{D8368613-0F58-458E-9D8F-B44FCAC0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9C5"/>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1F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1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18203">
      <w:bodyDiv w:val="1"/>
      <w:marLeft w:val="0"/>
      <w:marRight w:val="0"/>
      <w:marTop w:val="0"/>
      <w:marBottom w:val="0"/>
      <w:divBdr>
        <w:top w:val="none" w:sz="0" w:space="0" w:color="auto"/>
        <w:left w:val="none" w:sz="0" w:space="0" w:color="auto"/>
        <w:bottom w:val="none" w:sz="0" w:space="0" w:color="auto"/>
        <w:right w:val="none" w:sz="0" w:space="0" w:color="auto"/>
      </w:divBdr>
    </w:div>
    <w:div w:id="788091955">
      <w:bodyDiv w:val="1"/>
      <w:marLeft w:val="0"/>
      <w:marRight w:val="0"/>
      <w:marTop w:val="0"/>
      <w:marBottom w:val="0"/>
      <w:divBdr>
        <w:top w:val="none" w:sz="0" w:space="0" w:color="auto"/>
        <w:left w:val="none" w:sz="0" w:space="0" w:color="auto"/>
        <w:bottom w:val="none" w:sz="0" w:space="0" w:color="auto"/>
        <w:right w:val="none" w:sz="0" w:space="0" w:color="auto"/>
      </w:divBdr>
      <w:divsChild>
        <w:div w:id="1660694281">
          <w:marLeft w:val="0"/>
          <w:marRight w:val="0"/>
          <w:marTop w:val="0"/>
          <w:marBottom w:val="0"/>
          <w:divBdr>
            <w:top w:val="none" w:sz="0" w:space="0" w:color="auto"/>
            <w:left w:val="none" w:sz="0" w:space="0" w:color="auto"/>
            <w:bottom w:val="none" w:sz="0" w:space="0" w:color="auto"/>
            <w:right w:val="none" w:sz="0" w:space="0" w:color="auto"/>
          </w:divBdr>
          <w:divsChild>
            <w:div w:id="915896451">
              <w:marLeft w:val="0"/>
              <w:marRight w:val="0"/>
              <w:marTop w:val="0"/>
              <w:marBottom w:val="0"/>
              <w:divBdr>
                <w:top w:val="none" w:sz="0" w:space="0" w:color="auto"/>
                <w:left w:val="none" w:sz="0" w:space="0" w:color="auto"/>
                <w:bottom w:val="none" w:sz="0" w:space="0" w:color="auto"/>
                <w:right w:val="none" w:sz="0" w:space="0" w:color="auto"/>
              </w:divBdr>
            </w:div>
          </w:divsChild>
        </w:div>
        <w:div w:id="1948153178">
          <w:marLeft w:val="0"/>
          <w:marRight w:val="0"/>
          <w:marTop w:val="0"/>
          <w:marBottom w:val="0"/>
          <w:divBdr>
            <w:top w:val="none" w:sz="0" w:space="0" w:color="auto"/>
            <w:left w:val="none" w:sz="0" w:space="0" w:color="auto"/>
            <w:bottom w:val="none" w:sz="0" w:space="0" w:color="auto"/>
            <w:right w:val="none" w:sz="0" w:space="0" w:color="auto"/>
          </w:divBdr>
          <w:divsChild>
            <w:div w:id="822352601">
              <w:marLeft w:val="0"/>
              <w:marRight w:val="0"/>
              <w:marTop w:val="0"/>
              <w:marBottom w:val="0"/>
              <w:divBdr>
                <w:top w:val="none" w:sz="0" w:space="0" w:color="auto"/>
                <w:left w:val="none" w:sz="0" w:space="0" w:color="auto"/>
                <w:bottom w:val="none" w:sz="0" w:space="0" w:color="auto"/>
                <w:right w:val="none" w:sz="0" w:space="0" w:color="auto"/>
              </w:divBdr>
              <w:divsChild>
                <w:div w:id="16089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ru.wikipedia.org/wiki/%D0%A3%D0%B3%D0%BE%D0%BB%D1%8C%D0%BD%D0%B0%D1%8F_%D0%BF%D1%80%D0%BE%D0%BC%D1%8B%D1%88%D0%BB%D0%B5%D0%BD%D0%BD%D0%BE%D1%81%D1%82%D1%8C"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u.wikipedia.org/wiki/%D0%98%D1%81%D0%BA%D0%BE%D0%BF%D0%B0%D0%B5%D0%BC%D1%8B%D0%B9_%D1%83%D0%B3%D0%BE%D0%BB%D1%8C" TargetMode="External"/><Relationship Id="rId7" Type="http://schemas.openxmlformats.org/officeDocument/2006/relationships/image" Target="media/image3.jpeg"/><Relationship Id="rId12" Type="http://schemas.openxmlformats.org/officeDocument/2006/relationships/hyperlink" Target="https://ru.wikipedia.org/wiki/1977" TargetMode="External"/><Relationship Id="rId17" Type="http://schemas.openxmlformats.org/officeDocument/2006/relationships/hyperlink" Target="https://ru.wikipedia.org/w/index.php?title=%D0%A4%D0%B0%D0%B9%D0%BB:%D0%A1%D1%82%D0%B0%D1%85%D0%B0%D0%BD%D0%BE%D0%B2-_%D0%A2%D0%B0%D0%B9%D0%BC.jpg&amp;filetimestamp=20160103090322&amp;" TargetMode="External"/><Relationship Id="rId25" Type="http://schemas.openxmlformats.org/officeDocument/2006/relationships/hyperlink" Target="https://ru.wikipedia.org/wiki/%D0%A1%D1%82%D0%B0%D1%85%D0%B0%D0%BD%D0%BE%D0%B2%D1%81%D0%BA%D0%BE%D0%B5_%D0%B4%D0%B2%D0%B8%D0%B6%D0%B5%D0%BD%D0%B8%D0%B5" TargetMode="External"/><Relationship Id="rId2" Type="http://schemas.openxmlformats.org/officeDocument/2006/relationships/styles" Target="styles.xml"/><Relationship Id="rId16" Type="http://schemas.openxmlformats.org/officeDocument/2006/relationships/hyperlink" Target="https://ru.wikipedia.org/wiki/1970" TargetMode="External"/><Relationship Id="rId20" Type="http://schemas.openxmlformats.org/officeDocument/2006/relationships/hyperlink" Target="https://ru.wikipedia.org/w/index.php?title=%D0%9A%D1%80%D0%B5%D0%BF%D0%B8%D0%BB%D1%8C%D1%89%D0%B8%D0%BA&amp;action=edit&amp;redlink=1"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ru.wikipedia.org/wiki/5_%D0%BD%D0%BE%D1%8F%D0%B1%D1%80%D1%8F" TargetMode="External"/><Relationship Id="rId24" Type="http://schemas.openxmlformats.org/officeDocument/2006/relationships/hyperlink" Target="https://ru.wikipedia.org/wiki/%D0%92%D0%9A%D0%9F(%D0%B1)" TargetMode="External"/><Relationship Id="rId5" Type="http://schemas.openxmlformats.org/officeDocument/2006/relationships/image" Target="media/image1.jpeg"/><Relationship Id="rId15" Type="http://schemas.openxmlformats.org/officeDocument/2006/relationships/hyperlink" Target="https://ru.wikipedia.org/wiki/%D0%93%D0%B5%D1%80%D0%BE%D0%B9_%D0%A1%D0%BE%D1%86%D0%B8%D0%B0%D0%BB%D0%B8%D1%81%D1%82%D0%B8%D1%87%D0%B5%D1%81%D0%BA%D0%BE%D0%B3%D0%BE_%D0%A2%D1%80%D1%83%D0%B4%D0%B0" TargetMode="External"/><Relationship Id="rId23" Type="http://schemas.openxmlformats.org/officeDocument/2006/relationships/hyperlink" Target="https://ru.wikipedia.org/wiki/%D0%A1%D1%82%D0%B0%D1%85%D0%B0%D0%BD%D0%BE%D0%B2,_%D0%90%D0%BB%D0%B5%D0%BA%D1%81%D0%B5%D0%B9_%D0%93%D1%80%D0%B8%D0%B3%D0%BE%D1%80%D1%8C%D0%B5%D0%B2%D0%B8%D1%87" TargetMode="External"/><Relationship Id="rId10" Type="http://schemas.openxmlformats.org/officeDocument/2006/relationships/hyperlink" Target="https://ru.wikipedia.org/wiki/1906_%D0%B3%D0%BE%D0%B4" TargetMode="External"/><Relationship Id="rId19" Type="http://schemas.openxmlformats.org/officeDocument/2006/relationships/hyperlink" Target="https://ru.wikipedia.org/wiki/Time" TargetMode="External"/><Relationship Id="rId4" Type="http://schemas.openxmlformats.org/officeDocument/2006/relationships/webSettings" Target="webSettings.xml"/><Relationship Id="rId9" Type="http://schemas.openxmlformats.org/officeDocument/2006/relationships/hyperlink" Target="https://ru.wikipedia.org/wiki/3_%D1%8F%D0%BD%D0%B2%D0%B0%D1%80%D1%8F" TargetMode="External"/><Relationship Id="rId14" Type="http://schemas.openxmlformats.org/officeDocument/2006/relationships/hyperlink" Target="https://ru.wikipedia.org/wiki/%D0%A1%D1%82%D0%B0%D1%85%D0%B0%D0%BD%D0%BE%D0%B2%D1%81%D0%BA%D0%BE%D0%B5_%D0%B4%D0%B2%D0%B8%D0%B6%D0%B5%D0%BD%D0%B8%D0%B5" TargetMode="External"/><Relationship Id="rId22" Type="http://schemas.openxmlformats.org/officeDocument/2006/relationships/hyperlink" Target="https://ru.wikipedia.org/wiki/%D0%9F%D1%80%D0%BE%D0%BF%D0%B0%D0%B3%D0%B0%D0%BD%D0%B4%D0%B0_%D0%B2_%D0%A1%D0%A1%D0%A1%D0%A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892</Words>
  <Characters>5088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3</cp:revision>
  <dcterms:created xsi:type="dcterms:W3CDTF">2020-08-06T11:03:00Z</dcterms:created>
  <dcterms:modified xsi:type="dcterms:W3CDTF">2020-08-06T11:48:00Z</dcterms:modified>
</cp:coreProperties>
</file>