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08E" w:rsidRDefault="0048108E" w:rsidP="0048108E"/>
    <w:p w:rsidR="0048108E" w:rsidRDefault="0048108E" w:rsidP="0048108E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CC29EF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Урок 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гражданственности и патриотизма « Города Ставропольского края»</w:t>
      </w:r>
    </w:p>
    <w:p w:rsidR="0048108E" w:rsidRPr="00A81F1E" w:rsidRDefault="0048108E" w:rsidP="0048108E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48108E" w:rsidRPr="00A81F1E" w:rsidRDefault="0048108E" w:rsidP="0048108E">
      <w:pPr>
        <w:pStyle w:val="a4"/>
        <w:spacing w:before="0" w:beforeAutospacing="0" w:after="0" w:afterAutospacing="0"/>
      </w:pPr>
      <w:r w:rsidRPr="00A81F1E">
        <w:rPr>
          <w:rStyle w:val="a5"/>
        </w:rPr>
        <w:t>Цели и задачи урока:</w:t>
      </w:r>
      <w:r w:rsidRPr="00A81F1E">
        <w:t xml:space="preserve"> </w:t>
      </w:r>
    </w:p>
    <w:p w:rsidR="0048108E" w:rsidRPr="00A81F1E" w:rsidRDefault="0048108E" w:rsidP="0048108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1F1E">
        <w:rPr>
          <w:rFonts w:ascii="Times New Roman" w:hAnsi="Times New Roman"/>
          <w:sz w:val="24"/>
          <w:szCs w:val="24"/>
        </w:rPr>
        <w:t>Воспитание патриотов, знающих и уважающих традиции своего народа, тружеников любящих свою землю, готовых защищать своё Отечество</w:t>
      </w:r>
    </w:p>
    <w:p w:rsidR="0048108E" w:rsidRPr="00A81F1E" w:rsidRDefault="0048108E" w:rsidP="0048108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1F1E">
        <w:rPr>
          <w:rFonts w:ascii="Times New Roman" w:hAnsi="Times New Roman"/>
          <w:sz w:val="24"/>
          <w:szCs w:val="24"/>
        </w:rPr>
        <w:t>Формирование у молодёжи уважительного отношения к трудовым и ратным подвигам старшего поколения.</w:t>
      </w:r>
    </w:p>
    <w:p w:rsidR="0048108E" w:rsidRPr="00A81F1E" w:rsidRDefault="0048108E" w:rsidP="0048108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1F1E">
        <w:rPr>
          <w:rFonts w:ascii="Times New Roman" w:hAnsi="Times New Roman"/>
          <w:sz w:val="24"/>
          <w:szCs w:val="24"/>
        </w:rPr>
        <w:t>Укрепление единства и дружбы народов, проживающих на территории Ставропольского края</w:t>
      </w:r>
    </w:p>
    <w:p w:rsidR="0048108E" w:rsidRPr="00A81F1E" w:rsidRDefault="0048108E" w:rsidP="0048108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1F1E">
        <w:rPr>
          <w:rFonts w:ascii="Times New Roman" w:hAnsi="Times New Roman"/>
          <w:sz w:val="24"/>
          <w:szCs w:val="24"/>
        </w:rPr>
        <w:t>Мотивация поисковой и исследовательской деятельности учащихся</w:t>
      </w:r>
    </w:p>
    <w:p w:rsidR="0048108E" w:rsidRPr="00A81F1E" w:rsidRDefault="0048108E" w:rsidP="0048108E">
      <w:pPr>
        <w:pStyle w:val="a4"/>
        <w:spacing w:before="0" w:beforeAutospacing="0" w:after="0" w:afterAutospacing="0"/>
      </w:pPr>
      <w:r w:rsidRPr="00A81F1E">
        <w:rPr>
          <w:b/>
          <w:bCs/>
        </w:rPr>
        <w:t>Оборудование:</w:t>
      </w:r>
      <w:r w:rsidRPr="00A81F1E">
        <w:t xml:space="preserve"> карта Ставропольского края, презентация</w:t>
      </w:r>
      <w:proofErr w:type="gramStart"/>
      <w:r w:rsidRPr="00A81F1E">
        <w:t xml:space="preserve"> ,</w:t>
      </w:r>
      <w:proofErr w:type="gramEnd"/>
      <w:r w:rsidRPr="00A81F1E">
        <w:t xml:space="preserve"> </w:t>
      </w:r>
    </w:p>
    <w:p w:rsidR="0048108E" w:rsidRPr="00A81F1E" w:rsidRDefault="0048108E" w:rsidP="0048108E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A81F1E">
        <w:rPr>
          <w:rFonts w:ascii="Times New Roman" w:hAnsi="Times New Roman"/>
          <w:color w:val="auto"/>
          <w:sz w:val="24"/>
          <w:szCs w:val="24"/>
        </w:rPr>
        <w:t>Ход занятия</w:t>
      </w:r>
    </w:p>
    <w:p w:rsidR="0048108E" w:rsidRPr="00A81F1E" w:rsidRDefault="0048108E" w:rsidP="0048108E">
      <w:pPr>
        <w:pStyle w:val="a4"/>
        <w:spacing w:before="0" w:beforeAutospacing="0" w:after="0" w:afterAutospacing="0"/>
        <w:jc w:val="right"/>
      </w:pPr>
      <w:r w:rsidRPr="00A81F1E">
        <w:rPr>
          <w:b/>
          <w:bCs/>
          <w:i/>
          <w:iCs/>
        </w:rPr>
        <w:t>Эпиграф</w:t>
      </w:r>
    </w:p>
    <w:p w:rsidR="0048108E" w:rsidRDefault="0048108E" w:rsidP="0048108E">
      <w:pPr>
        <w:pStyle w:val="a4"/>
        <w:spacing w:before="0" w:beforeAutospacing="0" w:after="0" w:afterAutospacing="0"/>
        <w:jc w:val="right"/>
      </w:pPr>
      <w:r w:rsidRPr="00A81F1E">
        <w:rPr>
          <w:b/>
          <w:bCs/>
          <w:i/>
          <w:iCs/>
        </w:rPr>
        <w:t>“</w:t>
      </w:r>
      <w:r w:rsidRPr="00A81F1E">
        <w:t>Ставрополье мое, ты на Юге России</w:t>
      </w:r>
      <w:proofErr w:type="gramStart"/>
      <w:r w:rsidRPr="00A81F1E">
        <w:t xml:space="preserve"> </w:t>
      </w:r>
      <w:r w:rsidRPr="00A81F1E">
        <w:br/>
        <w:t>П</w:t>
      </w:r>
      <w:proofErr w:type="gramEnd"/>
      <w:r w:rsidRPr="00A81F1E">
        <w:t xml:space="preserve">ролегло среди двух синеоких морей. </w:t>
      </w:r>
      <w:r w:rsidRPr="00A81F1E">
        <w:br/>
      </w:r>
      <w:proofErr w:type="gramStart"/>
      <w:r w:rsidRPr="00A81F1E">
        <w:t>Улыбаясь</w:t>
      </w:r>
      <w:proofErr w:type="gramEnd"/>
      <w:r w:rsidRPr="00A81F1E">
        <w:t xml:space="preserve"> глядишь в небеса голубые, </w:t>
      </w:r>
      <w:r w:rsidRPr="00A81F1E">
        <w:br/>
        <w:t xml:space="preserve">И добреет душа от улыбки твоей. </w:t>
      </w:r>
      <w:r w:rsidRPr="00A81F1E">
        <w:rPr>
          <w:b/>
          <w:bCs/>
          <w:i/>
          <w:iCs/>
        </w:rPr>
        <w:t>”</w:t>
      </w:r>
      <w:r w:rsidRPr="00A81F1E">
        <w:t xml:space="preserve"> </w:t>
      </w:r>
      <w:r w:rsidRPr="00A81F1E">
        <w:br/>
        <w:t xml:space="preserve">В. Авдеев </w:t>
      </w:r>
    </w:p>
    <w:p w:rsidR="0048108E" w:rsidRPr="00A81F1E" w:rsidRDefault="0048108E" w:rsidP="0048108E">
      <w:pPr>
        <w:pStyle w:val="a4"/>
        <w:spacing w:before="0" w:beforeAutospacing="0" w:after="0" w:afterAutospacing="0"/>
        <w:jc w:val="right"/>
      </w:pPr>
    </w:p>
    <w:p w:rsidR="0048108E" w:rsidRPr="00B90581" w:rsidRDefault="0048108E" w:rsidP="0048108E">
      <w:pPr>
        <w:pStyle w:val="a4"/>
        <w:spacing w:before="0" w:beforeAutospacing="0" w:after="0" w:afterAutospacing="0"/>
        <w:jc w:val="both"/>
      </w:pPr>
      <w:r w:rsidRPr="00A81F1E">
        <w:rPr>
          <w:b/>
          <w:bCs/>
        </w:rPr>
        <w:t>Учитель</w:t>
      </w:r>
      <w:r w:rsidRPr="00A81F1E">
        <w:t>:</w:t>
      </w:r>
      <w:r w:rsidRPr="00B90581">
        <w:t xml:space="preserve">   Мы живём в замечательном, благодатном крае, и, конечно, вы должны больше знать о родном крае, о его традициях и обычаях, казаках, которые осваивали эти земли. И чтобы приоткрыть ещё неизвестные страницы истории, познакомиться с событиями сегодняшнего дня и планами на будущее нашего края мы проведём сегодня урок гражданственности и патриотизма в форме устного журнала. Содержание нашего журнала следующее: </w:t>
      </w:r>
    </w:p>
    <w:p w:rsidR="0048108E" w:rsidRPr="00B90581" w:rsidRDefault="0048108E" w:rsidP="0048108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90581">
        <w:rPr>
          <w:rFonts w:ascii="Times New Roman" w:hAnsi="Times New Roman"/>
          <w:sz w:val="24"/>
          <w:szCs w:val="24"/>
        </w:rPr>
        <w:t>Географическое положение  Ставропольского края</w:t>
      </w:r>
    </w:p>
    <w:p w:rsidR="0048108E" w:rsidRPr="00B90581" w:rsidRDefault="0048108E" w:rsidP="0048108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90581">
        <w:rPr>
          <w:rFonts w:ascii="Times New Roman" w:hAnsi="Times New Roman"/>
          <w:sz w:val="24"/>
          <w:szCs w:val="24"/>
        </w:rPr>
        <w:t>Визитная карточка края</w:t>
      </w:r>
    </w:p>
    <w:p w:rsidR="0048108E" w:rsidRDefault="0048108E" w:rsidP="0048108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90581">
        <w:rPr>
          <w:rFonts w:ascii="Times New Roman" w:hAnsi="Times New Roman"/>
          <w:sz w:val="24"/>
          <w:szCs w:val="24"/>
        </w:rPr>
        <w:t>Страницы истории нашего края</w:t>
      </w:r>
    </w:p>
    <w:p w:rsidR="0048108E" w:rsidRPr="00A81F1E" w:rsidRDefault="0048108E" w:rsidP="0048108E">
      <w:pPr>
        <w:pStyle w:val="a4"/>
        <w:spacing w:before="0" w:beforeAutospacing="0" w:after="0" w:afterAutospacing="0"/>
      </w:pPr>
    </w:p>
    <w:p w:rsidR="0048108E" w:rsidRDefault="0048108E" w:rsidP="0048108E">
      <w:pPr>
        <w:pStyle w:val="a4"/>
        <w:spacing w:before="0" w:beforeAutospacing="0" w:after="0" w:afterAutospacing="0"/>
      </w:pPr>
      <w:r>
        <w:t xml:space="preserve">Люблю я русскую природу: </w:t>
      </w:r>
      <w:r>
        <w:br/>
        <w:t xml:space="preserve">Березки в дымке голубой, </w:t>
      </w:r>
      <w:r>
        <w:br/>
        <w:t xml:space="preserve">Стада, пасущиеся всюду, </w:t>
      </w:r>
      <w:r>
        <w:br/>
        <w:t xml:space="preserve">И реки с чистою водой. </w:t>
      </w:r>
      <w:r>
        <w:br/>
        <w:t>Люблю лесов благоуханье</w:t>
      </w:r>
      <w:proofErr w:type="gramStart"/>
      <w:r>
        <w:t xml:space="preserve"> </w:t>
      </w:r>
      <w:r>
        <w:br/>
        <w:t>И</w:t>
      </w:r>
      <w:proofErr w:type="gramEnd"/>
      <w:r>
        <w:t xml:space="preserve"> запах скошенной травы, </w:t>
      </w:r>
      <w:r>
        <w:br/>
        <w:t xml:space="preserve">И пчел роящихся жужжанье, </w:t>
      </w:r>
      <w:r>
        <w:br/>
        <w:t xml:space="preserve">И шум проснувшейся листвы. </w:t>
      </w:r>
      <w:r>
        <w:br/>
        <w:t xml:space="preserve">Люблю тебя, земля родная, </w:t>
      </w:r>
      <w:r>
        <w:br/>
        <w:t xml:space="preserve">За то, что Родина моя! </w:t>
      </w:r>
      <w:r>
        <w:br/>
        <w:t xml:space="preserve">И не найти прекрасней края, </w:t>
      </w:r>
      <w:r>
        <w:br/>
        <w:t>Чем Ставропольская земля!        Геннадий Фатеев</w:t>
      </w:r>
    </w:p>
    <w:p w:rsidR="0048108E" w:rsidRDefault="0048108E" w:rsidP="0048108E">
      <w:pPr>
        <w:pStyle w:val="a4"/>
        <w:spacing w:before="0" w:beforeAutospacing="0" w:after="0" w:afterAutospacing="0"/>
      </w:pPr>
    </w:p>
    <w:p w:rsidR="0048108E" w:rsidRPr="00B90581" w:rsidRDefault="0048108E" w:rsidP="004810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108E" w:rsidRPr="00D20CBD" w:rsidRDefault="0048108E" w:rsidP="0048108E">
      <w:pPr>
        <w:pStyle w:val="a4"/>
        <w:spacing w:before="0" w:beforeAutospacing="0" w:after="0" w:afterAutospacing="0"/>
      </w:pPr>
      <w:r w:rsidRPr="00D20CBD">
        <w:rPr>
          <w:b/>
          <w:bCs/>
        </w:rPr>
        <w:t>Учитель</w:t>
      </w:r>
      <w:r w:rsidRPr="00D20CBD">
        <w:t>: Ребята, вы уже изучали географию Ставропольского края</w:t>
      </w:r>
      <w:proofErr w:type="gramStart"/>
      <w:r w:rsidRPr="00D20CBD">
        <w:t xml:space="preserve"> .</w:t>
      </w:r>
      <w:proofErr w:type="gramEnd"/>
      <w:r w:rsidRPr="00D20CBD">
        <w:t xml:space="preserve"> Давайте вспомним особенности ГП края, ответив на вопросы </w:t>
      </w:r>
    </w:p>
    <w:p w:rsidR="0048108E" w:rsidRPr="00D20CBD" w:rsidRDefault="0048108E" w:rsidP="0048108E">
      <w:pPr>
        <w:pStyle w:val="a4"/>
        <w:spacing w:before="0" w:beforeAutospacing="0" w:after="0" w:afterAutospacing="0"/>
      </w:pPr>
      <w:r w:rsidRPr="00D20CBD">
        <w:rPr>
          <w:b/>
          <w:bCs/>
          <w:u w:val="single"/>
        </w:rPr>
        <w:t>Особенности географического положения края.</w:t>
      </w:r>
      <w:r w:rsidRPr="00D20CBD">
        <w:t xml:space="preserve"> </w:t>
      </w:r>
    </w:p>
    <w:p w:rsidR="0048108E" w:rsidRPr="00D20CBD" w:rsidRDefault="0048108E" w:rsidP="0048108E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20CBD">
        <w:rPr>
          <w:rFonts w:ascii="Times New Roman" w:hAnsi="Times New Roman"/>
          <w:sz w:val="24"/>
          <w:szCs w:val="24"/>
        </w:rPr>
        <w:t xml:space="preserve">В какой федеральный округ входит  Ставропольский  край? </w:t>
      </w:r>
    </w:p>
    <w:p w:rsidR="0048108E" w:rsidRPr="00D20CBD" w:rsidRDefault="0048108E" w:rsidP="0048108E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20CBD">
        <w:rPr>
          <w:rFonts w:ascii="Times New Roman" w:hAnsi="Times New Roman"/>
          <w:sz w:val="24"/>
          <w:szCs w:val="24"/>
        </w:rPr>
        <w:t xml:space="preserve">В чём уникальность ГП края? </w:t>
      </w:r>
    </w:p>
    <w:p w:rsidR="0048108E" w:rsidRPr="00D20CBD" w:rsidRDefault="0048108E" w:rsidP="00481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20CBD">
        <w:rPr>
          <w:rFonts w:ascii="Times New Roman" w:hAnsi="Times New Roman"/>
          <w:sz w:val="24"/>
          <w:szCs w:val="24"/>
        </w:rPr>
        <w:t xml:space="preserve">Какова протяжённость границ края? </w:t>
      </w:r>
    </w:p>
    <w:p w:rsidR="0048108E" w:rsidRPr="00D20CBD" w:rsidRDefault="0048108E" w:rsidP="00481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20CBD">
        <w:rPr>
          <w:rFonts w:ascii="Times New Roman" w:hAnsi="Times New Roman"/>
          <w:sz w:val="24"/>
          <w:szCs w:val="24"/>
        </w:rPr>
        <w:t xml:space="preserve">С какими субъектами Федерации край граничит? </w:t>
      </w:r>
    </w:p>
    <w:p w:rsidR="0048108E" w:rsidRPr="00D20CBD" w:rsidRDefault="0048108E" w:rsidP="00481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20CBD">
        <w:rPr>
          <w:rFonts w:ascii="Times New Roman" w:hAnsi="Times New Roman"/>
          <w:sz w:val="24"/>
          <w:szCs w:val="24"/>
        </w:rPr>
        <w:lastRenderedPageBreak/>
        <w:t xml:space="preserve">В каком часовом поясе по отношению к Москве расположен наш край? </w:t>
      </w:r>
    </w:p>
    <w:p w:rsidR="0048108E" w:rsidRPr="00D20CBD" w:rsidRDefault="0048108E" w:rsidP="00481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20CBD">
        <w:rPr>
          <w:rFonts w:ascii="Times New Roman" w:hAnsi="Times New Roman"/>
          <w:sz w:val="24"/>
          <w:szCs w:val="24"/>
        </w:rPr>
        <w:t xml:space="preserve">Назовите высочайшую точку Ставропольского  края. </w:t>
      </w:r>
    </w:p>
    <w:p w:rsidR="0048108E" w:rsidRPr="00D20CBD" w:rsidRDefault="0048108E" w:rsidP="004810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20CBD">
        <w:rPr>
          <w:rFonts w:ascii="Times New Roman" w:hAnsi="Times New Roman"/>
          <w:sz w:val="24"/>
          <w:szCs w:val="24"/>
        </w:rPr>
        <w:t xml:space="preserve">Какова площадь края?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Ребята, работая в группах, вы попробовали составить визитную карточку края. Я приглашаю представителей творческих групп защитить свои творческие работы.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rPr>
          <w:b/>
          <w:bCs/>
          <w:u w:val="single"/>
        </w:rPr>
        <w:t>Визитка</w:t>
      </w:r>
    </w:p>
    <w:p w:rsidR="0048108E" w:rsidRDefault="0048108E" w:rsidP="0048108E">
      <w:pPr>
        <w:pStyle w:val="a4"/>
        <w:spacing w:before="0" w:beforeAutospacing="0" w:after="0" w:afterAutospacing="0"/>
      </w:pPr>
      <w:r>
        <w:rPr>
          <w:b/>
          <w:bCs/>
        </w:rPr>
        <w:t>1- группа</w:t>
      </w:r>
      <w:r>
        <w:rPr>
          <w:b/>
          <w:bCs/>
          <w:i/>
          <w:iCs/>
        </w:rPr>
        <w:t>: Ставрополье  –  житница России</w:t>
      </w:r>
      <w:r>
        <w:rPr>
          <w:b/>
          <w:bCs/>
          <w:i/>
          <w:iCs/>
          <w:u w:val="single"/>
        </w:rPr>
        <w:t>!</w:t>
      </w:r>
      <w:r>
        <w:t xml:space="preserve">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На протяжении многих лет сельское хозяйство является главной отраслью экономики края. В Российской Федерации Ставропольский край занимает четвертое место по объему производства сельскохозяйственной продукции. Площадь сельхозугодий составляет 5,3 млн. гектаров, из них большая часть (3,8 млн. га.) отведена под пашню.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rPr>
          <w:b/>
          <w:bCs/>
        </w:rPr>
        <w:t xml:space="preserve">  В растениеводстве</w:t>
      </w:r>
      <w:r>
        <w:t xml:space="preserve">  основная зерновая культура – озимая пшеница, предпочтение отдается твердым и сильным сортам. Ее посевные площади составляют более миллиона гектаров. Ставрополье обеспечивает пять процентов общего зернового сбора России. В крае выращиваются кормовые и технические культуры, на больших площадях возделывается сахарная свёкла, картофель, овощи, масличные культуры. Ставрополье обладает большим потенциалом производства подсолнечного и других растительных масел.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В последнее десятилетие растениеводство края развалилось в крайне сложных экономических и климатических условиях, тем не менее, падение производства удалось приостановить.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rPr>
          <w:b/>
          <w:bCs/>
        </w:rPr>
        <w:t xml:space="preserve">   Животноводство.</w:t>
      </w:r>
      <w:r>
        <w:t xml:space="preserve">  В мясном скотоводстве отдается приоритет высокопродуктивным породам – </w:t>
      </w:r>
      <w:proofErr w:type="spellStart"/>
      <w:r>
        <w:t>герифордской</w:t>
      </w:r>
      <w:proofErr w:type="spellEnd"/>
      <w:r>
        <w:t xml:space="preserve"> и </w:t>
      </w:r>
      <w:proofErr w:type="spellStart"/>
      <w:r>
        <w:t>шаролезской</w:t>
      </w:r>
      <w:proofErr w:type="spellEnd"/>
      <w:r>
        <w:t xml:space="preserve">. Особое внимание развитию мясного скотоводства уделяется в северо-восточных районах края: </w:t>
      </w:r>
      <w:proofErr w:type="spellStart"/>
      <w:r>
        <w:t>Ипатовском</w:t>
      </w:r>
      <w:proofErr w:type="spellEnd"/>
      <w:r>
        <w:t xml:space="preserve">, </w:t>
      </w:r>
      <w:proofErr w:type="gramStart"/>
      <w:r>
        <w:t>Левокумском</w:t>
      </w:r>
      <w:proofErr w:type="gramEnd"/>
      <w:r>
        <w:t xml:space="preserve">, </w:t>
      </w:r>
      <w:proofErr w:type="spellStart"/>
      <w:r>
        <w:t>Апанасенковском</w:t>
      </w:r>
      <w:proofErr w:type="spellEnd"/>
      <w:r>
        <w:t xml:space="preserve">, Нефтекумском и Туркменском.  С учетом процессов перемещения значительной части общественного стада в крестьянские, фермерские хозяйства, на личные подворья селян, упор делается на выращивание скороспелых мясных пород.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На протяжении многих десятилетий Ставрополье является зоной тонкорунного </w:t>
      </w:r>
      <w:r>
        <w:rPr>
          <w:b/>
          <w:bCs/>
        </w:rPr>
        <w:t xml:space="preserve">овцеводства. </w:t>
      </w:r>
      <w:r>
        <w:t xml:space="preserve"> Благодаря усилиям коллектива ученых Всероссийского научно-исследовательского института овцеводства и козоводства, а также участию селекционеров – практиков были выведены такие породы овец, как северокавказская, кавказская ставропольская, </w:t>
      </w:r>
      <w:proofErr w:type="spellStart"/>
      <w:r>
        <w:t>манычский</w:t>
      </w:r>
      <w:proofErr w:type="spellEnd"/>
      <w:r>
        <w:t xml:space="preserve"> меринос. 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Ввиду экономического упадка последних лет эта отрасль сельского хозяйства является убыточной. Возможно только сохранение минимального поголовья овец, необходимого для дальнейшего воспроизводства. В нашем крае находится единственный в России банк </w:t>
      </w:r>
      <w:proofErr w:type="spellStart"/>
      <w:r>
        <w:t>иммунно-диагностиков</w:t>
      </w:r>
      <w:proofErr w:type="spellEnd"/>
      <w:r>
        <w:t xml:space="preserve"> для овец и коз, российский банк генофонда баранов-производителей, единственный питомник пастушьих собак уникальной австралийской породы «</w:t>
      </w:r>
      <w:proofErr w:type="spellStart"/>
      <w:r>
        <w:t>келпи</w:t>
      </w:r>
      <w:proofErr w:type="spellEnd"/>
      <w:r>
        <w:t xml:space="preserve">».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  Институт поддерживает тесные связи со специалистами Австралии, Германии, США, Великобритании, Австрии, Монголии и других стран.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 Бройлерное объединение «Ставропольское», расположенное на Кавказских Минеральных Водах, организовало производство продукции в объеме 6 тыс. тонн мяса птицы в год. Пример этого предприятия подтверждает перспективность бройлерного птицеводства. </w:t>
      </w:r>
    </w:p>
    <w:p w:rsidR="0048108E" w:rsidRDefault="0048108E" w:rsidP="0048108E">
      <w:pPr>
        <w:pStyle w:val="a4"/>
        <w:jc w:val="both"/>
      </w:pPr>
      <w:r>
        <w:t>Сегодня мы можем с уверенностью сказать - несмотря на невиданные природные аномалии, не оскудела земля кубанская, не растерял свои качества великого труженика – умельца. Мы можем гордиться тем, что у нас есть люди, умеющие самоотверженно, с высокой отдачей трудиться на земле.</w:t>
      </w:r>
    </w:p>
    <w:p w:rsidR="0048108E" w:rsidRDefault="0048108E" w:rsidP="0048108E">
      <w:pPr>
        <w:pStyle w:val="a4"/>
      </w:pPr>
      <w:r>
        <w:rPr>
          <w:b/>
          <w:bCs/>
        </w:rPr>
        <w:lastRenderedPageBreak/>
        <w:t>2 - группа:</w:t>
      </w:r>
      <w:r>
        <w:t xml:space="preserve"> В</w:t>
      </w:r>
      <w:r>
        <w:rPr>
          <w:b/>
          <w:bCs/>
        </w:rPr>
        <w:t xml:space="preserve">иноградарство и </w:t>
      </w:r>
      <w:proofErr w:type="spellStart"/>
      <w:r>
        <w:rPr>
          <w:b/>
          <w:bCs/>
        </w:rPr>
        <w:t>плодоовощеводство</w:t>
      </w:r>
      <w:proofErr w:type="spellEnd"/>
      <w:r>
        <w:rPr>
          <w:b/>
          <w:bCs/>
          <w:i/>
          <w:iCs/>
        </w:rPr>
        <w:t xml:space="preserve"> </w:t>
      </w:r>
      <w:r>
        <w:t xml:space="preserve">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Традиционно прибыльными отраслями сельского хозяйства на Ставрополье являются </w:t>
      </w:r>
      <w:r>
        <w:rPr>
          <w:b/>
          <w:bCs/>
        </w:rPr>
        <w:t xml:space="preserve">виноградарство и </w:t>
      </w:r>
      <w:proofErr w:type="spellStart"/>
      <w:r>
        <w:rPr>
          <w:b/>
          <w:bCs/>
        </w:rPr>
        <w:t>плодоовощеводство</w:t>
      </w:r>
      <w:proofErr w:type="spellEnd"/>
      <w:r>
        <w:rPr>
          <w:b/>
          <w:bCs/>
        </w:rPr>
        <w:t>.</w:t>
      </w:r>
      <w:r>
        <w:t xml:space="preserve">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С конца XIX века налажено производство терпких, сухих, кахетинских вин, вермутов и коньяков в наиболее благодатных районах: Буденовском, Минераловодском, Георгиевском, </w:t>
      </w:r>
      <w:proofErr w:type="gramStart"/>
      <w:r>
        <w:t>Левокумском</w:t>
      </w:r>
      <w:proofErr w:type="gramEnd"/>
      <w:r>
        <w:t xml:space="preserve">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Несмотря на упадок отрасли, пришедшийся на восьмидесятые – начало девяностых годов, в крае действуют три производственных виноградарских комплекса с полным циклом переработки и реализации винограда и виноматериалов, выпуском винно-водочной и другой продукции. Лидерами в производстве и розливе вин и коньяков являются ЗАО «</w:t>
      </w:r>
      <w:proofErr w:type="spellStart"/>
      <w:r>
        <w:t>Прасковейское</w:t>
      </w:r>
      <w:proofErr w:type="spellEnd"/>
      <w:r>
        <w:t xml:space="preserve">» и ЗАО «Машук».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На международных дегустациях, выставках и ярмарках марочные вина и коньяки КВ «Ставрополь», КВВВ «Домбай», удостоены золотых и серебряных медалей. В погребах ЗАО «</w:t>
      </w:r>
      <w:proofErr w:type="spellStart"/>
      <w:r>
        <w:t>Прасковейское</w:t>
      </w:r>
      <w:proofErr w:type="spellEnd"/>
      <w:r>
        <w:t xml:space="preserve">» хранятся коллекции лучших вин за последние сорок лет. </w:t>
      </w:r>
    </w:p>
    <w:p w:rsidR="0048108E" w:rsidRDefault="0048108E" w:rsidP="0048108E">
      <w:pPr>
        <w:pStyle w:val="a4"/>
        <w:spacing w:before="0" w:beforeAutospacing="0" w:after="0" w:afterAutospacing="0"/>
        <w:rPr>
          <w:b/>
          <w:bCs/>
        </w:rPr>
      </w:pPr>
    </w:p>
    <w:p w:rsidR="0048108E" w:rsidRDefault="0048108E" w:rsidP="0048108E">
      <w:pPr>
        <w:pStyle w:val="a4"/>
        <w:spacing w:before="0" w:beforeAutospacing="0" w:after="0" w:afterAutospacing="0"/>
        <w:rPr>
          <w:i/>
          <w:iCs/>
          <w:u w:val="single"/>
        </w:rPr>
      </w:pPr>
      <w:r>
        <w:rPr>
          <w:b/>
          <w:bCs/>
        </w:rPr>
        <w:t xml:space="preserve">3 -группа: </w:t>
      </w:r>
      <w:r>
        <w:rPr>
          <w:b/>
          <w:bCs/>
          <w:i/>
          <w:iCs/>
        </w:rPr>
        <w:t>КМВ  – это уникальный курорт!</w:t>
      </w:r>
      <w:r>
        <w:rPr>
          <w:b/>
          <w:bCs/>
        </w:rPr>
        <w:t xml:space="preserve"> </w:t>
      </w:r>
      <w:r>
        <w:rPr>
          <w:i/>
          <w:iCs/>
          <w:u w:val="single"/>
        </w:rPr>
        <w:t xml:space="preserve"> </w:t>
      </w:r>
    </w:p>
    <w:p w:rsidR="0048108E" w:rsidRPr="00B964F8" w:rsidRDefault="0048108E" w:rsidP="0048108E">
      <w:pPr>
        <w:pStyle w:val="a4"/>
        <w:spacing w:before="0" w:beforeAutospacing="0" w:after="0" w:afterAutospacing="0"/>
        <w:rPr>
          <w:b/>
          <w:bCs/>
        </w:rPr>
      </w:pP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Санатории и профилактории Кавказских Минеральных Вод, курортные клиники оснащены современным оборудованием, а уникальные качества минеральных источников и грязей, использование веками складывающихся традиций лечения ими людей позволяют добиться положительного лечебного эффекта, и привлекают в край множество отдыхающих.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Всемирно известный курортный компле</w:t>
      </w:r>
      <w:proofErr w:type="gramStart"/>
      <w:r>
        <w:t>кс вкл</w:t>
      </w:r>
      <w:proofErr w:type="gramEnd"/>
      <w:r>
        <w:t>ючает города Пятигорск, Кисловодск, Ессентуки, Железноводск. На сравнительно небольшой территории городов курортов выявлено около 130 минеральных источников, 90 из которых эксплуатируется с лечебной целью. Во всем мире известны такие минеральные воды, как «Нарзан», получивший высшую награду на международной выставке в Реймсе (Франция), «Ессентуки-4», «Ессентуки-17», «Ессентуки-40», «Машук», «</w:t>
      </w:r>
      <w:proofErr w:type="spellStart"/>
      <w:r>
        <w:t>Славяновская</w:t>
      </w:r>
      <w:proofErr w:type="spellEnd"/>
      <w:r>
        <w:t>», «</w:t>
      </w:r>
      <w:proofErr w:type="spellStart"/>
      <w:r>
        <w:t>Смирновская</w:t>
      </w:r>
      <w:proofErr w:type="spellEnd"/>
      <w:r>
        <w:t xml:space="preserve">».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Кавказские Минеральные Воды уже </w:t>
      </w:r>
      <w:proofErr w:type="gramStart"/>
      <w:r>
        <w:t>много лет пользуются</w:t>
      </w:r>
      <w:proofErr w:type="gramEnd"/>
      <w:r>
        <w:t xml:space="preserve"> девизом </w:t>
      </w:r>
      <w:r>
        <w:rPr>
          <w:b/>
          <w:bCs/>
        </w:rPr>
        <w:t>«Минеральная вода – здоровье навсегда».</w:t>
      </w:r>
      <w:r>
        <w:t xml:space="preserve">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</w:t>
      </w:r>
      <w:proofErr w:type="gramStart"/>
      <w:r>
        <w:t>Регион КМВ обладает уникальными запасами минеральной воды с различными химическим составом, минерализацией, температурой.</w:t>
      </w:r>
      <w:proofErr w:type="gramEnd"/>
      <w:r>
        <w:t xml:space="preserve"> </w:t>
      </w:r>
      <w:proofErr w:type="gramStart"/>
      <w:r>
        <w:t xml:space="preserve">Среди них есть углекислые, сероводородные, углекисло-сероводородные, </w:t>
      </w:r>
      <w:proofErr w:type="spellStart"/>
      <w:r>
        <w:t>йодо-бромные</w:t>
      </w:r>
      <w:proofErr w:type="spellEnd"/>
      <w:r>
        <w:t xml:space="preserve"> и радоновые.</w:t>
      </w:r>
      <w:proofErr w:type="gramEnd"/>
      <w:r>
        <w:t xml:space="preserve"> Многие из них имеют поистине мировую известность, например: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proofErr w:type="spellStart"/>
      <w:r>
        <w:rPr>
          <w:b/>
          <w:bCs/>
        </w:rPr>
        <w:t>Железноводские</w:t>
      </w:r>
      <w:proofErr w:type="spellEnd"/>
      <w:r>
        <w:rPr>
          <w:b/>
          <w:bCs/>
        </w:rPr>
        <w:t xml:space="preserve"> минеральные воды</w:t>
      </w:r>
      <w:r>
        <w:t xml:space="preserve">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В городе 5 предприятий, занимающихся промышленным розливом мин. вод </w:t>
      </w:r>
      <w:proofErr w:type="spellStart"/>
      <w:r>
        <w:t>славяновская</w:t>
      </w:r>
      <w:proofErr w:type="spellEnd"/>
      <w:r>
        <w:t xml:space="preserve">, </w:t>
      </w:r>
      <w:proofErr w:type="spellStart"/>
      <w:r>
        <w:t>смирновская</w:t>
      </w:r>
      <w:proofErr w:type="spellEnd"/>
      <w:r>
        <w:t xml:space="preserve">, </w:t>
      </w:r>
      <w:proofErr w:type="spellStart"/>
      <w:r>
        <w:t>железноводская</w:t>
      </w:r>
      <w:proofErr w:type="spellEnd"/>
      <w:r>
        <w:t xml:space="preserve">, </w:t>
      </w:r>
      <w:proofErr w:type="spellStart"/>
      <w:r>
        <w:t>нагутская</w:t>
      </w:r>
      <w:proofErr w:type="spellEnd"/>
      <w:r>
        <w:t xml:space="preserve"> № 26, </w:t>
      </w:r>
      <w:proofErr w:type="spellStart"/>
      <w:r>
        <w:t>лысогорская</w:t>
      </w:r>
      <w:proofErr w:type="spellEnd"/>
      <w:r>
        <w:t xml:space="preserve">, </w:t>
      </w:r>
      <w:proofErr w:type="gramStart"/>
      <w:r>
        <w:t>консульская</w:t>
      </w:r>
      <w:proofErr w:type="gramEnd"/>
      <w:r>
        <w:t xml:space="preserve">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proofErr w:type="spellStart"/>
      <w:r>
        <w:t>Железноводские</w:t>
      </w:r>
      <w:proofErr w:type="spellEnd"/>
      <w:r>
        <w:t xml:space="preserve"> источники расположены на небольшой площади вокруг горы Железной и по расположению на разных склонах горы объединяются в три группы: юго-западную, восточную, северную. По газовому и ионному составу воды всех основных </w:t>
      </w:r>
      <w:proofErr w:type="spellStart"/>
      <w:r>
        <w:t>Железноводских</w:t>
      </w:r>
      <w:proofErr w:type="spellEnd"/>
      <w:r>
        <w:t xml:space="preserve"> источников одинаковы: углекислые, </w:t>
      </w:r>
      <w:proofErr w:type="spellStart"/>
      <w:r>
        <w:t>сульфатно-гидрокорбонатные</w:t>
      </w:r>
      <w:proofErr w:type="spellEnd"/>
      <w:r>
        <w:t xml:space="preserve">, кальциево-натриевые с минерализацией и с содержанием углекислоты. Ограниченность ресурсов </w:t>
      </w:r>
      <w:proofErr w:type="spellStart"/>
      <w:r>
        <w:t>Железноводского</w:t>
      </w:r>
      <w:proofErr w:type="spellEnd"/>
      <w:r>
        <w:t xml:space="preserve"> месторождения сдерживала дальнейшие развитие курорта. Выполненные в период с 1970-1985 дополнительные изыскания подвили за счет вовлечения в эксплуатацию более глубокого горизонта увеличить гидроминеральные ресурсы курорта, кардинально решив проблему обеспечения перспективного развития.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Обилие солнца, прозрачный горный воздух, роскошная растительность, минеральные источники принесли мировую славу этому уголку земли. В окрестностях Пятигорска расположено озеро </w:t>
      </w:r>
      <w:proofErr w:type="spellStart"/>
      <w:r>
        <w:t>Тамбукан</w:t>
      </w:r>
      <w:proofErr w:type="spellEnd"/>
      <w:r>
        <w:t xml:space="preserve"> – естественная кладовая целебной минерализованной грязи.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Города-курорты располагают более 100 санаториями и пансионатами с высоким уровнем сервиса и медицинских услуг, которые способны одновременно принять более 26 тысяч </w:t>
      </w:r>
      <w:r>
        <w:lastRenderedPageBreak/>
        <w:t xml:space="preserve">человек. Все курорты связаны между собой асфальтированными шоссе и электрифицированной железной дорогой.    </w:t>
      </w:r>
    </w:p>
    <w:p w:rsidR="0048108E" w:rsidRPr="00784C1D" w:rsidRDefault="0048108E" w:rsidP="0048108E">
      <w:pPr>
        <w:pStyle w:val="4"/>
        <w:jc w:val="both"/>
        <w:rPr>
          <w:i w:val="0"/>
          <w:color w:val="auto"/>
        </w:rPr>
      </w:pPr>
      <w:r w:rsidRPr="00784C1D">
        <w:rPr>
          <w:b w:val="0"/>
          <w:bCs w:val="0"/>
          <w:i w:val="0"/>
          <w:color w:val="auto"/>
        </w:rPr>
        <w:t xml:space="preserve">4– я группа: </w:t>
      </w:r>
      <w:r w:rsidRPr="00784C1D">
        <w:rPr>
          <w:i w:val="0"/>
          <w:color w:val="auto"/>
        </w:rPr>
        <w:t>Музеи природы</w:t>
      </w:r>
    </w:p>
    <w:p w:rsidR="0048108E" w:rsidRPr="00784C1D" w:rsidRDefault="0048108E" w:rsidP="0048108E"/>
    <w:p w:rsidR="0048108E" w:rsidRPr="00784C1D" w:rsidRDefault="0048108E" w:rsidP="0048108E">
      <w:pPr>
        <w:pStyle w:val="a4"/>
        <w:spacing w:before="0" w:beforeAutospacing="0" w:after="0" w:afterAutospacing="0"/>
        <w:jc w:val="both"/>
        <w:rPr>
          <w:i/>
        </w:rPr>
      </w:pPr>
      <w:r w:rsidRPr="00784C1D">
        <w:rPr>
          <w:i/>
        </w:rPr>
        <w:t xml:space="preserve">   В Ставропольском крае </w:t>
      </w:r>
      <w:r w:rsidRPr="00784C1D">
        <w:rPr>
          <w:rStyle w:val="a3"/>
          <w:i w:val="0"/>
        </w:rPr>
        <w:t>44 государственных природных заказников</w:t>
      </w:r>
      <w:r w:rsidRPr="00784C1D">
        <w:rPr>
          <w:i/>
        </w:rPr>
        <w:t xml:space="preserve"> и </w:t>
      </w:r>
      <w:r w:rsidRPr="00784C1D">
        <w:rPr>
          <w:rStyle w:val="a3"/>
          <w:i w:val="0"/>
        </w:rPr>
        <w:t>66 памятников природы.</w:t>
      </w:r>
      <w:r w:rsidRPr="00784C1D">
        <w:rPr>
          <w:i/>
        </w:rPr>
        <w:t xml:space="preserve"> Из </w:t>
      </w:r>
      <w:r w:rsidRPr="00784C1D">
        <w:rPr>
          <w:rStyle w:val="a3"/>
          <w:i w:val="0"/>
        </w:rPr>
        <w:t>114</w:t>
      </w:r>
      <w:r w:rsidRPr="00784C1D">
        <w:rPr>
          <w:i/>
        </w:rPr>
        <w:t xml:space="preserve"> природных комплексов и объектов, </w:t>
      </w:r>
      <w:r w:rsidRPr="00784C1D">
        <w:rPr>
          <w:rStyle w:val="a3"/>
          <w:i w:val="0"/>
        </w:rPr>
        <w:t>4</w:t>
      </w:r>
      <w:r w:rsidRPr="00784C1D">
        <w:rPr>
          <w:i/>
        </w:rPr>
        <w:t xml:space="preserve"> имеют </w:t>
      </w:r>
      <w:r w:rsidRPr="00784C1D">
        <w:rPr>
          <w:rStyle w:val="a3"/>
          <w:i w:val="0"/>
        </w:rPr>
        <w:t>федеральное</w:t>
      </w:r>
      <w:r w:rsidRPr="00784C1D">
        <w:rPr>
          <w:i/>
        </w:rPr>
        <w:t xml:space="preserve"> значение: </w:t>
      </w:r>
      <w:r w:rsidRPr="00784C1D">
        <w:rPr>
          <w:rStyle w:val="a3"/>
          <w:b/>
          <w:bCs/>
          <w:i w:val="0"/>
        </w:rPr>
        <w:t xml:space="preserve">Кисловодский курортный парк, Ставропольский ботанический сад им. В.В. </w:t>
      </w:r>
      <w:proofErr w:type="spellStart"/>
      <w:r w:rsidRPr="00784C1D">
        <w:rPr>
          <w:rStyle w:val="a3"/>
          <w:b/>
          <w:bCs/>
          <w:i w:val="0"/>
        </w:rPr>
        <w:t>Скрипчинского</w:t>
      </w:r>
      <w:proofErr w:type="spellEnd"/>
      <w:r w:rsidRPr="00784C1D">
        <w:rPr>
          <w:rStyle w:val="a3"/>
          <w:b/>
          <w:bCs/>
          <w:i w:val="0"/>
        </w:rPr>
        <w:t xml:space="preserve">, Дендрарий СНИИСХ, </w:t>
      </w:r>
      <w:proofErr w:type="spellStart"/>
      <w:r w:rsidRPr="00784C1D">
        <w:rPr>
          <w:rStyle w:val="a3"/>
          <w:b/>
          <w:bCs/>
          <w:i w:val="0"/>
        </w:rPr>
        <w:t>Перкальский</w:t>
      </w:r>
      <w:proofErr w:type="spellEnd"/>
      <w:r w:rsidRPr="00784C1D">
        <w:rPr>
          <w:rStyle w:val="a3"/>
          <w:b/>
          <w:bCs/>
          <w:i w:val="0"/>
        </w:rPr>
        <w:t xml:space="preserve"> дендрарий</w:t>
      </w:r>
      <w:r w:rsidRPr="00784C1D">
        <w:rPr>
          <w:i/>
        </w:rPr>
        <w:t xml:space="preserve">. </w:t>
      </w:r>
      <w:r w:rsidRPr="00784C1D">
        <w:rPr>
          <w:i/>
        </w:rPr>
        <w:br/>
        <w:t xml:space="preserve">Настоящими природными музеями под открытым небом являются </w:t>
      </w:r>
      <w:proofErr w:type="spellStart"/>
      <w:r w:rsidRPr="00784C1D">
        <w:rPr>
          <w:rStyle w:val="a3"/>
          <w:b/>
          <w:bCs/>
          <w:i w:val="0"/>
        </w:rPr>
        <w:t>Беломечетский</w:t>
      </w:r>
      <w:proofErr w:type="spellEnd"/>
      <w:r w:rsidRPr="00784C1D">
        <w:rPr>
          <w:rStyle w:val="a3"/>
          <w:b/>
          <w:bCs/>
          <w:i w:val="0"/>
        </w:rPr>
        <w:t xml:space="preserve"> песчаный карьер</w:t>
      </w:r>
      <w:r w:rsidRPr="00784C1D">
        <w:rPr>
          <w:i/>
        </w:rPr>
        <w:t xml:space="preserve"> в </w:t>
      </w:r>
      <w:r w:rsidRPr="00784C1D">
        <w:rPr>
          <w:rStyle w:val="a3"/>
          <w:i w:val="0"/>
        </w:rPr>
        <w:t>Кочубеевском районе</w:t>
      </w:r>
      <w:r w:rsidRPr="00784C1D">
        <w:rPr>
          <w:i/>
        </w:rPr>
        <w:t xml:space="preserve">, </w:t>
      </w:r>
      <w:proofErr w:type="spellStart"/>
      <w:r w:rsidRPr="00784C1D">
        <w:rPr>
          <w:rStyle w:val="a3"/>
          <w:b/>
          <w:bCs/>
          <w:i w:val="0"/>
        </w:rPr>
        <w:t>Косякинский</w:t>
      </w:r>
      <w:proofErr w:type="spellEnd"/>
      <w:r w:rsidRPr="00784C1D">
        <w:rPr>
          <w:rStyle w:val="a3"/>
          <w:b/>
          <w:bCs/>
          <w:i w:val="0"/>
        </w:rPr>
        <w:t xml:space="preserve"> карьер</w:t>
      </w:r>
      <w:r w:rsidRPr="00784C1D">
        <w:rPr>
          <w:i/>
        </w:rPr>
        <w:t xml:space="preserve"> близ </w:t>
      </w:r>
      <w:r w:rsidRPr="00784C1D">
        <w:rPr>
          <w:rStyle w:val="a3"/>
          <w:i w:val="0"/>
        </w:rPr>
        <w:t>Ставрополя</w:t>
      </w:r>
      <w:r w:rsidRPr="00784C1D">
        <w:rPr>
          <w:i/>
        </w:rPr>
        <w:t xml:space="preserve">, </w:t>
      </w:r>
      <w:proofErr w:type="spellStart"/>
      <w:r w:rsidRPr="00784C1D">
        <w:rPr>
          <w:rStyle w:val="a3"/>
          <w:b/>
          <w:bCs/>
          <w:i w:val="0"/>
        </w:rPr>
        <w:t>Кагарлинский</w:t>
      </w:r>
      <w:proofErr w:type="spellEnd"/>
      <w:r w:rsidRPr="00784C1D">
        <w:rPr>
          <w:rStyle w:val="a3"/>
          <w:b/>
          <w:bCs/>
          <w:i w:val="0"/>
        </w:rPr>
        <w:t xml:space="preserve"> карьер</w:t>
      </w:r>
      <w:r w:rsidRPr="00784C1D">
        <w:rPr>
          <w:i/>
        </w:rPr>
        <w:t xml:space="preserve"> </w:t>
      </w:r>
      <w:proofErr w:type="gramStart"/>
      <w:r w:rsidRPr="00784C1D">
        <w:rPr>
          <w:i/>
        </w:rPr>
        <w:t>в</w:t>
      </w:r>
      <w:proofErr w:type="gramEnd"/>
      <w:r w:rsidRPr="00784C1D">
        <w:rPr>
          <w:i/>
        </w:rPr>
        <w:t xml:space="preserve"> </w:t>
      </w:r>
      <w:proofErr w:type="gramStart"/>
      <w:r w:rsidRPr="00784C1D">
        <w:rPr>
          <w:rStyle w:val="a3"/>
          <w:i w:val="0"/>
        </w:rPr>
        <w:t>Новоалександровском</w:t>
      </w:r>
      <w:proofErr w:type="gramEnd"/>
      <w:r w:rsidRPr="00784C1D">
        <w:rPr>
          <w:rStyle w:val="a3"/>
          <w:i w:val="0"/>
        </w:rPr>
        <w:t xml:space="preserve"> районе</w:t>
      </w:r>
      <w:r w:rsidRPr="00784C1D">
        <w:rPr>
          <w:i/>
        </w:rPr>
        <w:t xml:space="preserve">, </w:t>
      </w:r>
      <w:r w:rsidRPr="00784C1D">
        <w:rPr>
          <w:rStyle w:val="a3"/>
          <w:b/>
          <w:bCs/>
          <w:i w:val="0"/>
        </w:rPr>
        <w:t>Георгиевский карьер</w:t>
      </w:r>
      <w:r w:rsidRPr="00784C1D">
        <w:rPr>
          <w:i/>
        </w:rPr>
        <w:t xml:space="preserve">, где был найден самый полный и крупный в мире скелет южного слона, который сейчас является популярным экспонатом </w:t>
      </w:r>
      <w:r w:rsidRPr="00784C1D">
        <w:rPr>
          <w:rStyle w:val="a3"/>
          <w:b/>
          <w:bCs/>
          <w:i w:val="0"/>
        </w:rPr>
        <w:t>Ставропольского краеведческого музея</w:t>
      </w:r>
      <w:r w:rsidRPr="00784C1D">
        <w:rPr>
          <w:i/>
        </w:rPr>
        <w:t>.</w:t>
      </w:r>
    </w:p>
    <w:p w:rsidR="0048108E" w:rsidRDefault="0048108E" w:rsidP="0048108E">
      <w:pPr>
        <w:pStyle w:val="a4"/>
        <w:spacing w:before="0" w:beforeAutospacing="0" w:after="0" w:afterAutospacing="0"/>
      </w:pPr>
    </w:p>
    <w:p w:rsidR="0048108E" w:rsidRDefault="0048108E" w:rsidP="0048108E">
      <w:pPr>
        <w:pStyle w:val="4"/>
        <w:jc w:val="both"/>
        <w:rPr>
          <w:i w:val="0"/>
          <w:iCs w:val="0"/>
          <w:color w:val="auto"/>
        </w:rPr>
      </w:pPr>
      <w:r w:rsidRPr="008A3E7E">
        <w:rPr>
          <w:b w:val="0"/>
          <w:bCs w:val="0"/>
          <w:color w:val="auto"/>
        </w:rPr>
        <w:t>5 – группа:</w:t>
      </w:r>
      <w:r w:rsidRPr="008A3E7E">
        <w:rPr>
          <w:color w:val="auto"/>
        </w:rPr>
        <w:t xml:space="preserve"> Памятники архитектуры и культур</w:t>
      </w:r>
      <w:proofErr w:type="gramStart"/>
      <w:r w:rsidRPr="008A3E7E">
        <w:rPr>
          <w:color w:val="auto"/>
        </w:rPr>
        <w:t>ы</w:t>
      </w:r>
      <w:r w:rsidRPr="008A3E7E">
        <w:rPr>
          <w:i w:val="0"/>
          <w:iCs w:val="0"/>
          <w:color w:val="auto"/>
        </w:rPr>
        <w:t>(</w:t>
      </w:r>
      <w:proofErr w:type="gramEnd"/>
      <w:r w:rsidRPr="008A3E7E">
        <w:rPr>
          <w:i w:val="0"/>
          <w:iCs w:val="0"/>
          <w:color w:val="auto"/>
        </w:rPr>
        <w:t xml:space="preserve"> Приложение Слайды№21-24)</w:t>
      </w:r>
    </w:p>
    <w:p w:rsidR="0048108E" w:rsidRPr="00FA568F" w:rsidRDefault="0048108E" w:rsidP="0048108E"/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</w:t>
      </w:r>
      <w:r w:rsidRPr="00FA568F">
        <w:t xml:space="preserve">Ставропольский край имеет богатейший историко-культурный потенциал. На </w:t>
      </w:r>
      <w:r w:rsidRPr="00FA568F">
        <w:rPr>
          <w:rStyle w:val="a3"/>
        </w:rPr>
        <w:t>государственной охране</w:t>
      </w:r>
      <w:r w:rsidRPr="00FA568F">
        <w:t xml:space="preserve"> в крае </w:t>
      </w:r>
      <w:r w:rsidRPr="00FA568F">
        <w:rPr>
          <w:rStyle w:val="a3"/>
          <w:b/>
          <w:bCs/>
        </w:rPr>
        <w:t>более 2000 памятников истории</w:t>
      </w:r>
      <w:r w:rsidRPr="00FA568F">
        <w:t xml:space="preserve"> и </w:t>
      </w:r>
      <w:r w:rsidRPr="00FA568F">
        <w:rPr>
          <w:rStyle w:val="a3"/>
          <w:b/>
          <w:bCs/>
        </w:rPr>
        <w:t>культуры</w:t>
      </w:r>
      <w:r w:rsidRPr="00FA568F">
        <w:t xml:space="preserve">, из них </w:t>
      </w:r>
      <w:r w:rsidRPr="00FA568F">
        <w:rPr>
          <w:rStyle w:val="a3"/>
          <w:b/>
          <w:bCs/>
        </w:rPr>
        <w:t>71</w:t>
      </w:r>
      <w:r w:rsidRPr="00FA568F">
        <w:t xml:space="preserve"> имеют статус </w:t>
      </w:r>
      <w:r w:rsidRPr="00FA568F">
        <w:rPr>
          <w:rStyle w:val="a3"/>
        </w:rPr>
        <w:t>федеральных</w:t>
      </w:r>
      <w:r w:rsidRPr="00FA568F">
        <w:t xml:space="preserve">, пяти городам придан статус </w:t>
      </w:r>
      <w:r w:rsidRPr="00FA568F">
        <w:rPr>
          <w:rStyle w:val="a3"/>
        </w:rPr>
        <w:t>исторических</w:t>
      </w:r>
      <w:r w:rsidRPr="00FA568F">
        <w:t xml:space="preserve">: </w:t>
      </w:r>
      <w:r w:rsidRPr="00FA568F">
        <w:rPr>
          <w:rStyle w:val="a3"/>
          <w:b/>
          <w:bCs/>
        </w:rPr>
        <w:t>Ставрополь, Буденновск, Железноводск, Кисловодск, Пятигорск</w:t>
      </w:r>
      <w:r w:rsidRPr="00FA568F">
        <w:t>.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</w:t>
      </w:r>
      <w:r w:rsidRPr="00FA568F">
        <w:t xml:space="preserve"> В них сохранились прекрасные архитектурные ансамбли, выполненные </w:t>
      </w:r>
      <w:r w:rsidRPr="00FA568F">
        <w:rPr>
          <w:rStyle w:val="a3"/>
        </w:rPr>
        <w:t xml:space="preserve">архитекторами </w:t>
      </w:r>
      <w:proofErr w:type="spellStart"/>
      <w:r w:rsidRPr="00FA568F">
        <w:rPr>
          <w:rStyle w:val="a3"/>
        </w:rPr>
        <w:t>Бернардацци</w:t>
      </w:r>
      <w:proofErr w:type="spellEnd"/>
      <w:r w:rsidRPr="00FA568F">
        <w:rPr>
          <w:rStyle w:val="a3"/>
        </w:rPr>
        <w:t xml:space="preserve">, </w:t>
      </w:r>
      <w:proofErr w:type="spellStart"/>
      <w:r w:rsidRPr="00FA568F">
        <w:rPr>
          <w:rStyle w:val="a3"/>
        </w:rPr>
        <w:t>Шарлеманом</w:t>
      </w:r>
      <w:proofErr w:type="spellEnd"/>
      <w:r w:rsidRPr="00FA568F">
        <w:rPr>
          <w:rStyle w:val="a3"/>
        </w:rPr>
        <w:t xml:space="preserve">, </w:t>
      </w:r>
      <w:proofErr w:type="spellStart"/>
      <w:r w:rsidRPr="00FA568F">
        <w:rPr>
          <w:rStyle w:val="a3"/>
        </w:rPr>
        <w:t>Шретером</w:t>
      </w:r>
      <w:proofErr w:type="spellEnd"/>
      <w:r w:rsidRPr="00FA568F">
        <w:rPr>
          <w:rStyle w:val="a3"/>
        </w:rPr>
        <w:t xml:space="preserve">, </w:t>
      </w:r>
      <w:proofErr w:type="spellStart"/>
      <w:r w:rsidRPr="00FA568F">
        <w:rPr>
          <w:rStyle w:val="a3"/>
        </w:rPr>
        <w:t>Уптоном</w:t>
      </w:r>
      <w:proofErr w:type="spellEnd"/>
      <w:r w:rsidRPr="00FA568F">
        <w:rPr>
          <w:rStyle w:val="a3"/>
        </w:rPr>
        <w:t>, Воскресенским, Кусковым</w:t>
      </w:r>
      <w:r w:rsidRPr="00FA568F">
        <w:t xml:space="preserve">. На Ставрополье </w:t>
      </w:r>
      <w:r w:rsidRPr="00FA568F">
        <w:rPr>
          <w:rStyle w:val="a3"/>
        </w:rPr>
        <w:t>два музея-заповедника федерального значения</w:t>
      </w:r>
      <w:r w:rsidRPr="00FA568F">
        <w:t xml:space="preserve"> — </w:t>
      </w:r>
      <w:proofErr w:type="spellStart"/>
      <w:r w:rsidRPr="00FA568F">
        <w:rPr>
          <w:rStyle w:val="a3"/>
          <w:b/>
          <w:bCs/>
        </w:rPr>
        <w:t>Лермонтовский</w:t>
      </w:r>
      <w:proofErr w:type="spellEnd"/>
      <w:r w:rsidRPr="00FA568F">
        <w:t xml:space="preserve"> в </w:t>
      </w:r>
      <w:r w:rsidRPr="00FA568F">
        <w:rPr>
          <w:rStyle w:val="a3"/>
        </w:rPr>
        <w:t>Пятигорске</w:t>
      </w:r>
      <w:r w:rsidRPr="00FA568F">
        <w:t xml:space="preserve"> и </w:t>
      </w:r>
      <w:r w:rsidRPr="00FA568F">
        <w:rPr>
          <w:rStyle w:val="a3"/>
          <w:b/>
          <w:bCs/>
        </w:rPr>
        <w:t>Татарское городище</w:t>
      </w:r>
      <w:r w:rsidRPr="00FA568F">
        <w:t xml:space="preserve"> в </w:t>
      </w:r>
      <w:r w:rsidRPr="00FA568F">
        <w:rPr>
          <w:rStyle w:val="a3"/>
        </w:rPr>
        <w:t>Ставрополе</w:t>
      </w:r>
      <w:r w:rsidRPr="00FA568F">
        <w:t xml:space="preserve">. </w:t>
      </w:r>
      <w:r w:rsidRPr="00FA568F">
        <w:rPr>
          <w:rStyle w:val="a3"/>
          <w:b/>
          <w:bCs/>
        </w:rPr>
        <w:t>Фортификационные сооружения Азово-Моздокской оборонительной линии времен Кавказских войн</w:t>
      </w:r>
      <w:r w:rsidRPr="00FA568F">
        <w:t xml:space="preserve"> сохранились в виде </w:t>
      </w:r>
      <w:r w:rsidRPr="00FA568F">
        <w:rPr>
          <w:rStyle w:val="a3"/>
        </w:rPr>
        <w:t>остатков крепостей, редутов, мощеных дорог в Ставрополе</w:t>
      </w:r>
      <w:r w:rsidRPr="00FA568F">
        <w:t xml:space="preserve"> и </w:t>
      </w:r>
      <w:r w:rsidRPr="00FA568F">
        <w:rPr>
          <w:rStyle w:val="a3"/>
        </w:rPr>
        <w:t>Георгиевске</w:t>
      </w:r>
      <w:r w:rsidRPr="00FA568F">
        <w:t xml:space="preserve">. </w:t>
      </w:r>
    </w:p>
    <w:p w:rsidR="0048108E" w:rsidRPr="00FA568F" w:rsidRDefault="0048108E" w:rsidP="0048108E">
      <w:pPr>
        <w:pStyle w:val="a4"/>
        <w:spacing w:before="0" w:beforeAutospacing="0" w:after="0" w:afterAutospacing="0"/>
        <w:jc w:val="both"/>
      </w:pPr>
      <w:r>
        <w:t xml:space="preserve">    </w:t>
      </w:r>
      <w:r w:rsidRPr="00FA568F">
        <w:t xml:space="preserve">В крае бережно хранятся материалы о памятных событиях и людях, творивших историю: </w:t>
      </w:r>
      <w:r w:rsidRPr="00FA568F">
        <w:rPr>
          <w:rStyle w:val="a3"/>
        </w:rPr>
        <w:t>М. В. Суворов, С. М. Киров, Г. К. Орджоникидзе, М. С. Горбачев, Ю. В. Андропов, А. И. Солженицын</w:t>
      </w:r>
      <w:r w:rsidRPr="00FA568F">
        <w:t xml:space="preserve">. Сведения об этих людях можно найти в </w:t>
      </w:r>
      <w:r w:rsidRPr="00FA568F">
        <w:rPr>
          <w:rStyle w:val="a3"/>
          <w:b/>
          <w:bCs/>
        </w:rPr>
        <w:t>домах-музеях, памятных местах, выставочных галереях, библиотеках</w:t>
      </w:r>
      <w:r w:rsidRPr="00FA568F">
        <w:t>.</w:t>
      </w:r>
    </w:p>
    <w:p w:rsidR="0048108E" w:rsidRDefault="0048108E" w:rsidP="0048108E">
      <w:pPr>
        <w:pStyle w:val="4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48108E" w:rsidRPr="00FA568F" w:rsidRDefault="0048108E" w:rsidP="0048108E">
      <w:pPr>
        <w:pStyle w:val="4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 w:rsidRPr="00FA568F">
        <w:rPr>
          <w:rFonts w:ascii="Times New Roman" w:hAnsi="Times New Roman"/>
          <w:color w:val="auto"/>
          <w:sz w:val="24"/>
          <w:szCs w:val="24"/>
        </w:rPr>
        <w:t>Заповедник имени М. Ю. Лермонтова</w:t>
      </w:r>
    </w:p>
    <w:p w:rsidR="0048108E" w:rsidRPr="00FA568F" w:rsidRDefault="0048108E" w:rsidP="0048108E">
      <w:pPr>
        <w:pStyle w:val="a4"/>
        <w:spacing w:before="0" w:beforeAutospacing="0"/>
        <w:jc w:val="both"/>
      </w:pPr>
      <w:r w:rsidRPr="00FA568F">
        <w:t xml:space="preserve">Другой мемориальный музей — это «Заповедник имени М. Ю. Лермонтова». В его комплекс входят такие объекты как </w:t>
      </w:r>
      <w:r w:rsidRPr="00FA568F">
        <w:rPr>
          <w:rStyle w:val="a3"/>
          <w:b/>
          <w:bCs/>
        </w:rPr>
        <w:t xml:space="preserve">Елизаветинский источник, Грот имени Лермонтова, Провал, Место дуэли Лермонтова, </w:t>
      </w:r>
      <w:proofErr w:type="spellStart"/>
      <w:r w:rsidRPr="00FA568F">
        <w:rPr>
          <w:rStyle w:val="a3"/>
          <w:b/>
          <w:bCs/>
        </w:rPr>
        <w:t>Лермонтовская</w:t>
      </w:r>
      <w:proofErr w:type="spellEnd"/>
      <w:r w:rsidRPr="00FA568F">
        <w:rPr>
          <w:rStyle w:val="a3"/>
          <w:b/>
          <w:bCs/>
        </w:rPr>
        <w:t xml:space="preserve"> площадка в Курортном парке, </w:t>
      </w:r>
      <w:proofErr w:type="spellStart"/>
      <w:r w:rsidRPr="00FA568F">
        <w:rPr>
          <w:rStyle w:val="a3"/>
          <w:b/>
          <w:bCs/>
        </w:rPr>
        <w:t>Лермонтовская</w:t>
      </w:r>
      <w:proofErr w:type="spellEnd"/>
      <w:r w:rsidRPr="00FA568F">
        <w:rPr>
          <w:rStyle w:val="a3"/>
          <w:b/>
          <w:bCs/>
        </w:rPr>
        <w:t xml:space="preserve"> скала, </w:t>
      </w:r>
      <w:proofErr w:type="spellStart"/>
      <w:r w:rsidRPr="00FA568F">
        <w:rPr>
          <w:rStyle w:val="a3"/>
          <w:b/>
          <w:bCs/>
        </w:rPr>
        <w:t>Лермонтовский</w:t>
      </w:r>
      <w:proofErr w:type="spellEnd"/>
      <w:r w:rsidRPr="00FA568F">
        <w:rPr>
          <w:rStyle w:val="a3"/>
          <w:b/>
          <w:bCs/>
        </w:rPr>
        <w:t xml:space="preserve"> водопад</w:t>
      </w:r>
      <w:r w:rsidRPr="00FA568F">
        <w:t xml:space="preserve"> и многое другое. Не случайно этому заповеднику присвоено имя знаменитого русского поэта. Ведь он в таких ярких красках описывал предгорья Северного Кавказа, относящиеся на сегодняшний день к Ставропольскому краю:</w:t>
      </w:r>
    </w:p>
    <w:p w:rsidR="0048108E" w:rsidRDefault="0048108E" w:rsidP="0048108E">
      <w:pPr>
        <w:spacing w:after="0" w:line="240" w:lineRule="auto"/>
        <w:ind w:left="720"/>
        <w:jc w:val="both"/>
        <w:rPr>
          <w:rStyle w:val="a3"/>
          <w:rFonts w:ascii="Times New Roman" w:hAnsi="Times New Roman"/>
          <w:sz w:val="24"/>
          <w:szCs w:val="24"/>
        </w:rPr>
      </w:pPr>
      <w:r w:rsidRPr="00FA568F">
        <w:rPr>
          <w:rStyle w:val="a3"/>
          <w:rFonts w:ascii="Times New Roman" w:hAnsi="Times New Roman"/>
          <w:sz w:val="24"/>
          <w:szCs w:val="24"/>
        </w:rPr>
        <w:t>«…Меж тем черкешенки младые взбегают на горы крутые</w:t>
      </w:r>
    </w:p>
    <w:p w:rsidR="0048108E" w:rsidRDefault="0048108E" w:rsidP="0048108E">
      <w:pPr>
        <w:spacing w:after="0" w:line="240" w:lineRule="auto"/>
        <w:ind w:left="720"/>
        <w:jc w:val="both"/>
        <w:rPr>
          <w:rStyle w:val="a3"/>
          <w:rFonts w:ascii="Times New Roman" w:hAnsi="Times New Roman"/>
          <w:sz w:val="24"/>
          <w:szCs w:val="24"/>
        </w:rPr>
      </w:pPr>
      <w:r w:rsidRPr="00FA568F">
        <w:rPr>
          <w:rStyle w:val="a3"/>
          <w:rFonts w:ascii="Times New Roman" w:hAnsi="Times New Roman"/>
          <w:sz w:val="24"/>
          <w:szCs w:val="24"/>
        </w:rPr>
        <w:t>И в темну даль глядят — но пыль лежит спокойно на дороге;</w:t>
      </w:r>
    </w:p>
    <w:p w:rsidR="0048108E" w:rsidRDefault="0048108E" w:rsidP="0048108E">
      <w:pPr>
        <w:spacing w:after="0" w:line="240" w:lineRule="auto"/>
        <w:ind w:left="720"/>
        <w:jc w:val="both"/>
        <w:rPr>
          <w:rStyle w:val="a3"/>
          <w:rFonts w:ascii="Times New Roman" w:hAnsi="Times New Roman"/>
          <w:sz w:val="24"/>
          <w:szCs w:val="24"/>
        </w:rPr>
      </w:pPr>
      <w:r w:rsidRPr="00FA568F">
        <w:rPr>
          <w:rStyle w:val="a3"/>
          <w:rFonts w:ascii="Times New Roman" w:hAnsi="Times New Roman"/>
          <w:sz w:val="24"/>
          <w:szCs w:val="24"/>
        </w:rPr>
        <w:t>И не шелохнется ковыль, не слышно шума, ни тревоги.</w:t>
      </w:r>
    </w:p>
    <w:p w:rsidR="0048108E" w:rsidRDefault="0048108E" w:rsidP="0048108E">
      <w:pPr>
        <w:spacing w:after="0" w:line="240" w:lineRule="auto"/>
        <w:ind w:left="720"/>
        <w:jc w:val="both"/>
        <w:rPr>
          <w:rStyle w:val="a3"/>
          <w:rFonts w:ascii="Times New Roman" w:hAnsi="Times New Roman"/>
          <w:sz w:val="24"/>
          <w:szCs w:val="24"/>
        </w:rPr>
      </w:pPr>
      <w:r w:rsidRPr="00FA568F">
        <w:rPr>
          <w:rStyle w:val="a3"/>
          <w:rFonts w:ascii="Times New Roman" w:hAnsi="Times New Roman"/>
          <w:sz w:val="24"/>
          <w:szCs w:val="24"/>
        </w:rPr>
        <w:t>Там Терек издали кружит, меж скал пустынных протекает</w:t>
      </w:r>
    </w:p>
    <w:p w:rsidR="0048108E" w:rsidRDefault="0048108E" w:rsidP="0048108E">
      <w:pPr>
        <w:spacing w:after="0" w:line="240" w:lineRule="auto"/>
        <w:ind w:left="720"/>
        <w:jc w:val="both"/>
        <w:rPr>
          <w:rStyle w:val="a3"/>
          <w:rFonts w:ascii="Times New Roman" w:hAnsi="Times New Roman"/>
          <w:sz w:val="24"/>
          <w:szCs w:val="24"/>
        </w:rPr>
      </w:pPr>
      <w:r w:rsidRPr="00FA568F">
        <w:rPr>
          <w:rStyle w:val="a3"/>
          <w:rFonts w:ascii="Times New Roman" w:hAnsi="Times New Roman"/>
          <w:sz w:val="24"/>
          <w:szCs w:val="24"/>
        </w:rPr>
        <w:t>И пеной зыбкой орошает высокий берег; лес молчит;</w:t>
      </w:r>
    </w:p>
    <w:p w:rsidR="0048108E" w:rsidRDefault="0048108E" w:rsidP="0048108E">
      <w:pPr>
        <w:spacing w:after="0" w:line="240" w:lineRule="auto"/>
        <w:ind w:left="720"/>
        <w:jc w:val="both"/>
        <w:rPr>
          <w:rStyle w:val="a3"/>
          <w:rFonts w:ascii="Times New Roman" w:hAnsi="Times New Roman"/>
          <w:sz w:val="24"/>
          <w:szCs w:val="24"/>
        </w:rPr>
      </w:pPr>
      <w:r w:rsidRPr="00FA568F">
        <w:rPr>
          <w:rStyle w:val="a3"/>
          <w:rFonts w:ascii="Times New Roman" w:hAnsi="Times New Roman"/>
          <w:sz w:val="24"/>
          <w:szCs w:val="24"/>
        </w:rPr>
        <w:t>Лишь изредка олень пугливый через пустыню пробежит;</w:t>
      </w:r>
    </w:p>
    <w:p w:rsidR="0048108E" w:rsidRDefault="0048108E" w:rsidP="0048108E">
      <w:pPr>
        <w:spacing w:after="0" w:line="240" w:lineRule="auto"/>
        <w:ind w:left="720"/>
        <w:jc w:val="both"/>
        <w:rPr>
          <w:rStyle w:val="a3"/>
          <w:rFonts w:ascii="Times New Roman" w:hAnsi="Times New Roman"/>
          <w:sz w:val="24"/>
          <w:szCs w:val="24"/>
        </w:rPr>
      </w:pPr>
      <w:r w:rsidRPr="00FA568F">
        <w:rPr>
          <w:rStyle w:val="a3"/>
          <w:rFonts w:ascii="Times New Roman" w:hAnsi="Times New Roman"/>
          <w:sz w:val="24"/>
          <w:szCs w:val="24"/>
        </w:rPr>
        <w:t xml:space="preserve">Или коней табун игривый молчанье дола возмутит…» </w:t>
      </w:r>
    </w:p>
    <w:p w:rsidR="0048108E" w:rsidRPr="00FA568F" w:rsidRDefault="0048108E" w:rsidP="0048108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48108E" w:rsidRPr="00FA568F" w:rsidRDefault="0048108E" w:rsidP="0048108E">
      <w:pPr>
        <w:pStyle w:val="4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FA568F">
        <w:rPr>
          <w:rFonts w:ascii="Times New Roman" w:hAnsi="Times New Roman"/>
          <w:color w:val="auto"/>
          <w:sz w:val="24"/>
          <w:szCs w:val="24"/>
        </w:rPr>
        <w:lastRenderedPageBreak/>
        <w:t>Археологический и природный музей-заповедник «Татарское городище».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 </w:t>
      </w:r>
      <w:r w:rsidRPr="00FA568F">
        <w:t xml:space="preserve">В 1992 году на базе крупнейшего в Центральном </w:t>
      </w:r>
      <w:proofErr w:type="spellStart"/>
      <w:r w:rsidRPr="00FA568F">
        <w:t>Предкавказье</w:t>
      </w:r>
      <w:proofErr w:type="spellEnd"/>
      <w:r w:rsidRPr="00FA568F">
        <w:t xml:space="preserve"> памятника археологии был создан Археологический и природный музей-заповедник «Татарское городище». Это музей под открытым небом, в котором сосредоточены наиболее интересные объекты </w:t>
      </w:r>
      <w:r w:rsidRPr="00FA568F">
        <w:rPr>
          <w:rStyle w:val="a3"/>
          <w:b/>
          <w:bCs/>
        </w:rPr>
        <w:t>археологического комплекса</w:t>
      </w:r>
      <w:r w:rsidRPr="00FA568F">
        <w:t xml:space="preserve"> (</w:t>
      </w:r>
      <w:r w:rsidRPr="00FA568F">
        <w:rPr>
          <w:rStyle w:val="a3"/>
        </w:rPr>
        <w:t>насыщенный культурный слой, остатки фортификационных сооружений, цитадель, могильники, древние дороги</w:t>
      </w:r>
      <w:r w:rsidRPr="00FA568F">
        <w:t xml:space="preserve">) и более 30 </w:t>
      </w:r>
      <w:r w:rsidRPr="00FA568F">
        <w:rPr>
          <w:rStyle w:val="a3"/>
          <w:b/>
          <w:bCs/>
        </w:rPr>
        <w:t>памятников природы</w:t>
      </w:r>
      <w:r w:rsidRPr="00FA568F">
        <w:t xml:space="preserve"> (</w:t>
      </w:r>
      <w:r w:rsidRPr="00FA568F">
        <w:rPr>
          <w:rStyle w:val="a3"/>
        </w:rPr>
        <w:t>скалы, гроты, живописные камни, родники</w:t>
      </w:r>
      <w:r w:rsidRPr="00FA568F">
        <w:t xml:space="preserve"> и </w:t>
      </w:r>
      <w:r w:rsidRPr="00FA568F">
        <w:rPr>
          <w:rStyle w:val="a3"/>
        </w:rPr>
        <w:t>водопады</w:t>
      </w:r>
      <w:r w:rsidRPr="00FA568F">
        <w:t xml:space="preserve">), </w:t>
      </w:r>
      <w:r w:rsidRPr="00FA568F">
        <w:rPr>
          <w:rStyle w:val="a3"/>
          <w:b/>
          <w:bCs/>
        </w:rPr>
        <w:t>уникальные растения</w:t>
      </w:r>
      <w:r w:rsidRPr="00FA568F">
        <w:t xml:space="preserve"> и </w:t>
      </w:r>
      <w:r w:rsidRPr="00FA568F">
        <w:rPr>
          <w:rStyle w:val="a3"/>
          <w:b/>
          <w:bCs/>
        </w:rPr>
        <w:t>редкие виды животных</w:t>
      </w:r>
      <w:r w:rsidRPr="00FA568F">
        <w:t xml:space="preserve">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t xml:space="preserve">   </w:t>
      </w:r>
      <w:r w:rsidRPr="00FA568F">
        <w:t xml:space="preserve">39 интереснейших объектов можно увидеть на его территории: </w:t>
      </w:r>
      <w:r w:rsidRPr="00FA568F">
        <w:rPr>
          <w:rStyle w:val="a3"/>
        </w:rPr>
        <w:t xml:space="preserve">водопады Погода, Стеклянная струя, </w:t>
      </w:r>
      <w:proofErr w:type="spellStart"/>
      <w:r w:rsidRPr="00FA568F">
        <w:rPr>
          <w:rStyle w:val="a3"/>
        </w:rPr>
        <w:t>Травертиновский</w:t>
      </w:r>
      <w:proofErr w:type="spellEnd"/>
      <w:r w:rsidRPr="00FA568F">
        <w:rPr>
          <w:rStyle w:val="a3"/>
        </w:rPr>
        <w:t>, причудливые каменные изваяния, ниши, пещеры, чистые холодные родники, древние дороги, подобные туннелям в тенистом лесу, цветущие ковры разнотравья на полянах</w:t>
      </w:r>
      <w:r w:rsidRPr="00FA568F">
        <w:t xml:space="preserve">. </w:t>
      </w:r>
    </w:p>
    <w:p w:rsidR="0048108E" w:rsidRPr="00FA568F" w:rsidRDefault="0048108E" w:rsidP="0048108E">
      <w:pPr>
        <w:pStyle w:val="a4"/>
        <w:spacing w:before="0" w:beforeAutospacing="0" w:after="0" w:afterAutospacing="0"/>
        <w:jc w:val="both"/>
      </w:pPr>
      <w:r>
        <w:t xml:space="preserve">      </w:t>
      </w:r>
      <w:r w:rsidRPr="00FA568F">
        <w:t xml:space="preserve">Название городищу дали военные топографы, составлявшие в конце </w:t>
      </w:r>
      <w:proofErr w:type="gramStart"/>
      <w:r w:rsidRPr="00FA568F">
        <w:t>Х</w:t>
      </w:r>
      <w:proofErr w:type="gramEnd"/>
      <w:r w:rsidRPr="00FA568F">
        <w:t>VIII века первые карты Северного Кавказа. В то время остатки древностей на осваиваемых Россией Южных территориях обычно связывались с татарами, хотя на самом деле городище не имеет к ним никакого отношения.</w:t>
      </w:r>
    </w:p>
    <w:p w:rsidR="0048108E" w:rsidRDefault="0048108E" w:rsidP="0048108E">
      <w:pPr>
        <w:pStyle w:val="a4"/>
        <w:jc w:val="both"/>
      </w:pPr>
      <w:r>
        <w:t xml:space="preserve">6 – </w:t>
      </w:r>
      <w:r>
        <w:rPr>
          <w:b/>
          <w:bCs/>
        </w:rPr>
        <w:t>группа</w:t>
      </w:r>
      <w:r>
        <w:t xml:space="preserve">: </w:t>
      </w:r>
      <w:r>
        <w:rPr>
          <w:b/>
          <w:bCs/>
          <w:i/>
          <w:iCs/>
        </w:rPr>
        <w:t>Ставрополье – это все мы!</w:t>
      </w:r>
    </w:p>
    <w:p w:rsidR="0048108E" w:rsidRPr="00F129A3" w:rsidRDefault="0048108E" w:rsidP="0048108E">
      <w:pPr>
        <w:pStyle w:val="a4"/>
        <w:spacing w:before="0" w:beforeAutospacing="0" w:after="0" w:afterAutospacing="0"/>
        <w:jc w:val="both"/>
      </w:pPr>
      <w:r>
        <w:t xml:space="preserve"> </w:t>
      </w:r>
      <w:r w:rsidRPr="00F129A3">
        <w:t xml:space="preserve">  Ставропольский край находится на 14 месте по численности населения. В 2012 году она была равна 2786281 чел. Мужское население составляет 46,6%, женское — 53,4%. Плотность населения — 42,18 чел. на кв. км.</w:t>
      </w:r>
    </w:p>
    <w:p w:rsidR="0048108E" w:rsidRPr="00F129A3" w:rsidRDefault="0048108E" w:rsidP="0048108E">
      <w:pPr>
        <w:pStyle w:val="a4"/>
        <w:spacing w:before="0" w:beforeAutospacing="0" w:after="0" w:afterAutospacing="0"/>
        <w:jc w:val="both"/>
      </w:pPr>
      <w:r w:rsidRPr="00F129A3">
        <w:t xml:space="preserve">    80% местного населения — русские. На втором месте по численности — армяне (5,79%). На третьем — дагестанцы-даргинцы (1,77%). Демографическая ситуация в Ставропольском крае благоприятная. Рождаемость здесь равна смертности — примерно 12 чел. на 1000 населения. Средняя продолжительность жизни — 71 год.</w:t>
      </w:r>
    </w:p>
    <w:p w:rsidR="0048108E" w:rsidRPr="00F129A3" w:rsidRDefault="0048108E" w:rsidP="0048108E">
      <w:pPr>
        <w:pStyle w:val="a4"/>
        <w:spacing w:before="0" w:beforeAutospacing="0" w:after="0" w:afterAutospacing="0"/>
        <w:jc w:val="both"/>
      </w:pPr>
      <w:r w:rsidRPr="00F129A3">
        <w:t xml:space="preserve">     Она славится своими людьми, которые осваивали и защищали эту землю и сегодня делают всё, чтобы она по праву называлась жемчужиной России. Главное богатство края - это сами </w:t>
      </w:r>
      <w:proofErr w:type="spellStart"/>
      <w:r w:rsidRPr="00F129A3">
        <w:t>ставропольцы</w:t>
      </w:r>
      <w:proofErr w:type="spellEnd"/>
      <w:r w:rsidRPr="00F129A3">
        <w:t xml:space="preserve">.  Ставрополье  гордится своими учёными и артистами,  руководителями лучших российских хозяйств и чемпионами. </w:t>
      </w:r>
    </w:p>
    <w:p w:rsidR="0048108E" w:rsidRPr="00F129A3" w:rsidRDefault="0048108E" w:rsidP="0048108E">
      <w:pPr>
        <w:pStyle w:val="a4"/>
        <w:spacing w:before="0" w:beforeAutospacing="0" w:after="0" w:afterAutospacing="0"/>
        <w:ind w:firstLine="220"/>
        <w:jc w:val="both"/>
      </w:pPr>
      <w:r w:rsidRPr="00F129A3">
        <w:rPr>
          <w:color w:val="211D1E"/>
        </w:rPr>
        <w:t xml:space="preserve">В 7–5 вв. до н.э. на </w:t>
      </w:r>
      <w:proofErr w:type="spellStart"/>
      <w:r w:rsidRPr="00F129A3">
        <w:rPr>
          <w:color w:val="211D1E"/>
        </w:rPr>
        <w:t>терр</w:t>
      </w:r>
      <w:proofErr w:type="spellEnd"/>
      <w:r w:rsidRPr="00F129A3">
        <w:rPr>
          <w:color w:val="211D1E"/>
        </w:rPr>
        <w:t xml:space="preserve">. Ставрополья и на соседних землях жили скифские племена, в 4 в. до н.э. – 6 в. н.э. – кочевые племена сарматов, </w:t>
      </w:r>
      <w:proofErr w:type="spellStart"/>
      <w:r w:rsidRPr="00F129A3">
        <w:rPr>
          <w:color w:val="211D1E"/>
        </w:rPr>
        <w:t>синдов</w:t>
      </w:r>
      <w:proofErr w:type="spellEnd"/>
      <w:r w:rsidRPr="00F129A3">
        <w:rPr>
          <w:color w:val="211D1E"/>
        </w:rPr>
        <w:t xml:space="preserve">, </w:t>
      </w:r>
      <w:proofErr w:type="spellStart"/>
      <w:r w:rsidRPr="00F129A3">
        <w:rPr>
          <w:color w:val="211D1E"/>
        </w:rPr>
        <w:t>меотов</w:t>
      </w:r>
      <w:proofErr w:type="spellEnd"/>
      <w:r w:rsidRPr="00F129A3">
        <w:rPr>
          <w:color w:val="211D1E"/>
        </w:rPr>
        <w:t xml:space="preserve"> и </w:t>
      </w:r>
      <w:proofErr w:type="spellStart"/>
      <w:r w:rsidRPr="00F129A3">
        <w:rPr>
          <w:color w:val="211D1E"/>
        </w:rPr>
        <w:t>др.</w:t>
      </w:r>
      <w:proofErr w:type="gramStart"/>
      <w:r w:rsidRPr="00F129A3">
        <w:rPr>
          <w:color w:val="211D1E"/>
        </w:rPr>
        <w:t>,о</w:t>
      </w:r>
      <w:proofErr w:type="gramEnd"/>
      <w:r w:rsidRPr="00F129A3">
        <w:rPr>
          <w:color w:val="211D1E"/>
        </w:rPr>
        <w:t>сновной</w:t>
      </w:r>
      <w:proofErr w:type="spellEnd"/>
      <w:r w:rsidRPr="00F129A3">
        <w:rPr>
          <w:color w:val="211D1E"/>
        </w:rPr>
        <w:t xml:space="preserve"> деятельностью которых было земледелие, а также рыболовство, скотоводство, торговля. Существовали поселения по долинам рек Егорлык, Кума, </w:t>
      </w:r>
      <w:proofErr w:type="spellStart"/>
      <w:r w:rsidRPr="00F129A3">
        <w:rPr>
          <w:color w:val="211D1E"/>
        </w:rPr>
        <w:t>Томузловка</w:t>
      </w:r>
      <w:proofErr w:type="spellEnd"/>
      <w:r w:rsidRPr="00F129A3">
        <w:rPr>
          <w:color w:val="211D1E"/>
        </w:rPr>
        <w:t xml:space="preserve">, Ташла и их притокам. </w:t>
      </w:r>
    </w:p>
    <w:p w:rsidR="0048108E" w:rsidRDefault="0048108E" w:rsidP="0048108E">
      <w:pPr>
        <w:pStyle w:val="a4"/>
        <w:spacing w:before="0" w:beforeAutospacing="0" w:after="0" w:afterAutospacing="0"/>
        <w:ind w:firstLine="220"/>
        <w:jc w:val="both"/>
        <w:rPr>
          <w:color w:val="211D1E"/>
        </w:rPr>
      </w:pPr>
      <w:r w:rsidRPr="00F129A3">
        <w:rPr>
          <w:color w:val="211D1E"/>
        </w:rPr>
        <w:t xml:space="preserve">В 10–12 вв. </w:t>
      </w:r>
      <w:proofErr w:type="spellStart"/>
      <w:r w:rsidRPr="00F129A3">
        <w:rPr>
          <w:color w:val="211D1E"/>
        </w:rPr>
        <w:t>терр</w:t>
      </w:r>
      <w:proofErr w:type="spellEnd"/>
      <w:r w:rsidRPr="00F129A3">
        <w:rPr>
          <w:color w:val="211D1E"/>
        </w:rPr>
        <w:t xml:space="preserve">. Ставрополья входила в зону кочевий ряда тюркских народов (хазары, печенеги, половцы). В 13 в. эти земли были завоеваны монголо-татарами и включены в состав Золотой Орды. После её распада в 15 в. часть </w:t>
      </w:r>
      <w:proofErr w:type="spellStart"/>
      <w:r w:rsidRPr="00F129A3">
        <w:rPr>
          <w:color w:val="211D1E"/>
        </w:rPr>
        <w:t>терр</w:t>
      </w:r>
      <w:proofErr w:type="spellEnd"/>
      <w:r w:rsidRPr="00F129A3">
        <w:rPr>
          <w:color w:val="211D1E"/>
        </w:rPr>
        <w:t xml:space="preserve">. края вошла в состав Астраханского ханства. С сер. 16 в., после присоединения Астраханского ханства к России, на С. Ставрополья стали появляться первые русские поселенцы. </w:t>
      </w:r>
    </w:p>
    <w:p w:rsidR="0048108E" w:rsidRPr="00F129A3" w:rsidRDefault="0048108E" w:rsidP="0048108E">
      <w:pPr>
        <w:pStyle w:val="a4"/>
        <w:spacing w:before="0" w:beforeAutospacing="0" w:after="0" w:afterAutospacing="0"/>
        <w:ind w:firstLine="220"/>
        <w:jc w:val="both"/>
      </w:pPr>
      <w:r w:rsidRPr="00F129A3">
        <w:rPr>
          <w:color w:val="211D1E"/>
        </w:rPr>
        <w:t xml:space="preserve">До 2-й пол. 18 в. земли в нижнем течении Волги, Дона и Кубани представляли собой </w:t>
      </w:r>
      <w:proofErr w:type="spellStart"/>
      <w:r w:rsidRPr="00F129A3">
        <w:rPr>
          <w:color w:val="211D1E"/>
        </w:rPr>
        <w:t>слабоосвоенную</w:t>
      </w:r>
      <w:proofErr w:type="spellEnd"/>
      <w:r w:rsidRPr="00F129A3">
        <w:rPr>
          <w:color w:val="211D1E"/>
        </w:rPr>
        <w:t xml:space="preserve"> и малозаселённую </w:t>
      </w:r>
      <w:proofErr w:type="spellStart"/>
      <w:r w:rsidRPr="00F129A3">
        <w:rPr>
          <w:color w:val="211D1E"/>
        </w:rPr>
        <w:t>терр.</w:t>
      </w:r>
      <w:proofErr w:type="gramStart"/>
      <w:r w:rsidRPr="00F129A3">
        <w:rPr>
          <w:color w:val="211D1E"/>
        </w:rPr>
        <w:t>,з</w:t>
      </w:r>
      <w:proofErr w:type="gramEnd"/>
      <w:r w:rsidRPr="00F129A3">
        <w:rPr>
          <w:color w:val="211D1E"/>
        </w:rPr>
        <w:t>начительная</w:t>
      </w:r>
      <w:proofErr w:type="spellEnd"/>
      <w:r w:rsidRPr="00F129A3">
        <w:rPr>
          <w:color w:val="211D1E"/>
        </w:rPr>
        <w:t xml:space="preserve"> их часть была под владычеством Османской империи. С 1768, </w:t>
      </w:r>
      <w:proofErr w:type="spellStart"/>
      <w:r w:rsidRPr="00F129A3">
        <w:rPr>
          <w:color w:val="211D1E"/>
        </w:rPr>
        <w:t>послеряда</w:t>
      </w:r>
      <w:proofErr w:type="spellEnd"/>
      <w:r w:rsidRPr="00F129A3">
        <w:rPr>
          <w:color w:val="211D1E"/>
        </w:rPr>
        <w:t xml:space="preserve"> побед России в русско-турецкой войне, началось активное освоение земель </w:t>
      </w:r>
      <w:proofErr w:type="spellStart"/>
      <w:r w:rsidRPr="00F129A3">
        <w:rPr>
          <w:color w:val="211D1E"/>
        </w:rPr>
        <w:t>Предкавказья</w:t>
      </w:r>
      <w:proofErr w:type="spellEnd"/>
      <w:r w:rsidRPr="00F129A3">
        <w:rPr>
          <w:color w:val="211D1E"/>
        </w:rPr>
        <w:t xml:space="preserve"> русскими и украинскими переселенцами. </w:t>
      </w:r>
    </w:p>
    <w:p w:rsidR="0048108E" w:rsidRPr="00F129A3" w:rsidRDefault="0048108E" w:rsidP="0048108E">
      <w:pPr>
        <w:pStyle w:val="a4"/>
        <w:spacing w:before="0" w:beforeAutospacing="0" w:after="0" w:afterAutospacing="0"/>
        <w:ind w:firstLine="220"/>
        <w:jc w:val="both"/>
      </w:pPr>
      <w:r w:rsidRPr="00F129A3">
        <w:rPr>
          <w:color w:val="211D1E"/>
        </w:rPr>
        <w:t xml:space="preserve">В кон. 18 </w:t>
      </w:r>
      <w:proofErr w:type="gramStart"/>
      <w:r w:rsidRPr="00F129A3">
        <w:rPr>
          <w:color w:val="211D1E"/>
        </w:rPr>
        <w:t>в</w:t>
      </w:r>
      <w:proofErr w:type="gramEnd"/>
      <w:r w:rsidRPr="00F129A3">
        <w:rPr>
          <w:color w:val="211D1E"/>
        </w:rPr>
        <w:t xml:space="preserve">. </w:t>
      </w:r>
      <w:proofErr w:type="gramStart"/>
      <w:r w:rsidRPr="00F129A3">
        <w:rPr>
          <w:color w:val="211D1E"/>
        </w:rPr>
        <w:t>для</w:t>
      </w:r>
      <w:proofErr w:type="gramEnd"/>
      <w:r w:rsidRPr="00F129A3">
        <w:rPr>
          <w:color w:val="211D1E"/>
        </w:rPr>
        <w:t xml:space="preserve"> охраны </w:t>
      </w:r>
      <w:proofErr w:type="spellStart"/>
      <w:r w:rsidRPr="00F129A3">
        <w:rPr>
          <w:color w:val="211D1E"/>
        </w:rPr>
        <w:t>юж</w:t>
      </w:r>
      <w:proofErr w:type="spellEnd"/>
      <w:r w:rsidRPr="00F129A3">
        <w:rPr>
          <w:color w:val="211D1E"/>
        </w:rPr>
        <w:t xml:space="preserve">. границ России в предгорных и степных частях Сев. Кавказа было начато строительство </w:t>
      </w:r>
      <w:proofErr w:type="spellStart"/>
      <w:r w:rsidRPr="00F129A3">
        <w:rPr>
          <w:color w:val="211D1E"/>
        </w:rPr>
        <w:t>АзовоМоздокской</w:t>
      </w:r>
      <w:proofErr w:type="spellEnd"/>
      <w:r w:rsidRPr="00F129A3">
        <w:rPr>
          <w:color w:val="211D1E"/>
        </w:rPr>
        <w:t xml:space="preserve"> укреплённой линии, состоявшей из 10 крепостей: </w:t>
      </w:r>
      <w:proofErr w:type="spellStart"/>
      <w:r w:rsidRPr="00F129A3">
        <w:rPr>
          <w:color w:val="211D1E"/>
        </w:rPr>
        <w:t>Екатериноградской</w:t>
      </w:r>
      <w:proofErr w:type="spellEnd"/>
      <w:r w:rsidRPr="00F129A3">
        <w:rPr>
          <w:color w:val="211D1E"/>
        </w:rPr>
        <w:t xml:space="preserve"> на р. Малка, Павловской на Куре, </w:t>
      </w:r>
      <w:proofErr w:type="spellStart"/>
      <w:r w:rsidRPr="00F129A3">
        <w:rPr>
          <w:color w:val="211D1E"/>
        </w:rPr>
        <w:t>Марьинской</w:t>
      </w:r>
      <w:proofErr w:type="spellEnd"/>
      <w:r w:rsidRPr="00F129A3">
        <w:rPr>
          <w:color w:val="211D1E"/>
        </w:rPr>
        <w:t xml:space="preserve"> на Золке, Георгиевской на </w:t>
      </w:r>
      <w:proofErr w:type="spellStart"/>
      <w:r w:rsidRPr="00F129A3">
        <w:rPr>
          <w:color w:val="211D1E"/>
        </w:rPr>
        <w:t>Подкумке</w:t>
      </w:r>
      <w:proofErr w:type="spellEnd"/>
      <w:r w:rsidRPr="00F129A3">
        <w:rPr>
          <w:color w:val="211D1E"/>
        </w:rPr>
        <w:t xml:space="preserve">, Александровской на </w:t>
      </w:r>
      <w:proofErr w:type="spellStart"/>
      <w:r w:rsidRPr="00F129A3">
        <w:rPr>
          <w:color w:val="211D1E"/>
        </w:rPr>
        <w:t>Томузловке</w:t>
      </w:r>
      <w:proofErr w:type="spellEnd"/>
      <w:r w:rsidRPr="00F129A3">
        <w:rPr>
          <w:color w:val="211D1E"/>
        </w:rPr>
        <w:t xml:space="preserve">, Андреевской, Северной, Ставропольской, Московской и Донской. Параллельно шло заселение и хозяйственное освоение края. В кон. 18 – 19 вв. важную роль в развитии края играл Георгиевск, превратившийся из крепости сначала в уездный город Кавказского наместничества (1785), а затем в центр Кавказской губ. (1802). </w:t>
      </w:r>
    </w:p>
    <w:p w:rsidR="0048108E" w:rsidRPr="00F129A3" w:rsidRDefault="0048108E" w:rsidP="0048108E">
      <w:pPr>
        <w:pStyle w:val="a4"/>
        <w:spacing w:before="0" w:beforeAutospacing="0" w:after="0" w:afterAutospacing="0"/>
        <w:ind w:firstLine="220"/>
        <w:jc w:val="both"/>
      </w:pPr>
      <w:r w:rsidRPr="00F129A3">
        <w:rPr>
          <w:color w:val="211D1E"/>
        </w:rPr>
        <w:lastRenderedPageBreak/>
        <w:t xml:space="preserve">В </w:t>
      </w:r>
      <w:proofErr w:type="spellStart"/>
      <w:r w:rsidRPr="00F129A3">
        <w:rPr>
          <w:color w:val="211D1E"/>
        </w:rPr>
        <w:t>нач</w:t>
      </w:r>
      <w:proofErr w:type="spellEnd"/>
      <w:r w:rsidRPr="00F129A3">
        <w:rPr>
          <w:color w:val="211D1E"/>
        </w:rPr>
        <w:t xml:space="preserve">. 19 в. немалую роль в освоении края играли города. Георгиевск в 1802–22 был важным политическим, </w:t>
      </w:r>
      <w:proofErr w:type="spellStart"/>
      <w:r w:rsidRPr="00F129A3">
        <w:rPr>
          <w:color w:val="211D1E"/>
        </w:rPr>
        <w:t>военно-адм</w:t>
      </w:r>
      <w:proofErr w:type="spellEnd"/>
      <w:r w:rsidRPr="00F129A3">
        <w:rPr>
          <w:color w:val="211D1E"/>
        </w:rPr>
        <w:t xml:space="preserve">., торговым и культурным центром </w:t>
      </w:r>
      <w:proofErr w:type="gramStart"/>
      <w:r w:rsidRPr="00F129A3">
        <w:rPr>
          <w:color w:val="211D1E"/>
        </w:rPr>
        <w:t>Кавказской</w:t>
      </w:r>
      <w:proofErr w:type="gramEnd"/>
      <w:r w:rsidRPr="00F129A3">
        <w:rPr>
          <w:color w:val="211D1E"/>
        </w:rPr>
        <w:t xml:space="preserve"> губ. Затем его функции взял на себя Ставрополь, через который шли все пути </w:t>
      </w:r>
      <w:proofErr w:type="spellStart"/>
      <w:r w:rsidRPr="00F129A3">
        <w:rPr>
          <w:color w:val="211D1E"/>
        </w:rPr>
        <w:t>наКавказ</w:t>
      </w:r>
      <w:proofErr w:type="spellEnd"/>
      <w:r w:rsidRPr="00F129A3">
        <w:rPr>
          <w:color w:val="211D1E"/>
        </w:rPr>
        <w:t xml:space="preserve"> и в Закавказье, велась оживленная торговля с горцами. Среди других городов края наибольшее значение имел Пятигорск. Основанный в 1803 под названием Горячие Воды, он скоро стал центром </w:t>
      </w:r>
      <w:proofErr w:type="spellStart"/>
      <w:r w:rsidRPr="00F129A3">
        <w:rPr>
          <w:color w:val="211D1E"/>
        </w:rPr>
        <w:t>КавказскихМинеральных</w:t>
      </w:r>
      <w:proofErr w:type="spellEnd"/>
      <w:r w:rsidRPr="00F129A3">
        <w:rPr>
          <w:color w:val="211D1E"/>
        </w:rPr>
        <w:t xml:space="preserve"> Вод. В 1830 Горячие Воды были переименованы в Пятигорск. </w:t>
      </w:r>
    </w:p>
    <w:p w:rsidR="0048108E" w:rsidRPr="00F129A3" w:rsidRDefault="0048108E" w:rsidP="0048108E">
      <w:pPr>
        <w:pStyle w:val="a4"/>
        <w:spacing w:before="0" w:beforeAutospacing="0" w:after="0" w:afterAutospacing="0"/>
        <w:ind w:firstLine="220"/>
        <w:jc w:val="both"/>
      </w:pPr>
      <w:proofErr w:type="spellStart"/>
      <w:r w:rsidRPr="00F129A3">
        <w:rPr>
          <w:color w:val="211D1E"/>
        </w:rPr>
        <w:t>Терр</w:t>
      </w:r>
      <w:proofErr w:type="spellEnd"/>
      <w:r w:rsidRPr="00F129A3">
        <w:rPr>
          <w:color w:val="211D1E"/>
        </w:rPr>
        <w:t xml:space="preserve">. </w:t>
      </w:r>
      <w:proofErr w:type="spellStart"/>
      <w:r w:rsidRPr="00F129A3">
        <w:rPr>
          <w:color w:val="211D1E"/>
        </w:rPr>
        <w:t>совр</w:t>
      </w:r>
      <w:proofErr w:type="spellEnd"/>
      <w:r w:rsidRPr="00F129A3">
        <w:rPr>
          <w:color w:val="211D1E"/>
        </w:rPr>
        <w:t>. С.</w:t>
      </w:r>
      <w:proofErr w:type="gramStart"/>
      <w:r w:rsidRPr="00F129A3">
        <w:rPr>
          <w:color w:val="211D1E"/>
        </w:rPr>
        <w:t>к</w:t>
      </w:r>
      <w:proofErr w:type="gramEnd"/>
      <w:r w:rsidRPr="00F129A3">
        <w:rPr>
          <w:color w:val="211D1E"/>
        </w:rPr>
        <w:t xml:space="preserve"> – </w:t>
      </w:r>
      <w:proofErr w:type="gramStart"/>
      <w:r w:rsidRPr="00F129A3">
        <w:rPr>
          <w:color w:val="211D1E"/>
        </w:rPr>
        <w:t>часть</w:t>
      </w:r>
      <w:proofErr w:type="gramEnd"/>
      <w:r w:rsidRPr="00F129A3">
        <w:rPr>
          <w:color w:val="211D1E"/>
        </w:rPr>
        <w:t xml:space="preserve"> Кавказского наместничества, образованного в </w:t>
      </w:r>
      <w:proofErr w:type="spellStart"/>
      <w:r w:rsidRPr="00F129A3">
        <w:rPr>
          <w:color w:val="211D1E"/>
        </w:rPr>
        <w:t>составеРоссии</w:t>
      </w:r>
      <w:proofErr w:type="spellEnd"/>
      <w:r w:rsidRPr="00F129A3">
        <w:rPr>
          <w:color w:val="211D1E"/>
        </w:rPr>
        <w:t xml:space="preserve"> в 1786 (по другим данным, в 1785), затем губернии (центр – </w:t>
      </w:r>
      <w:proofErr w:type="spellStart"/>
      <w:r w:rsidRPr="00F129A3">
        <w:rPr>
          <w:color w:val="211D1E"/>
        </w:rPr>
        <w:t>Екатеринодар</w:t>
      </w:r>
      <w:proofErr w:type="spellEnd"/>
      <w:r w:rsidRPr="00F129A3">
        <w:rPr>
          <w:color w:val="211D1E"/>
        </w:rPr>
        <w:t xml:space="preserve">), </w:t>
      </w:r>
      <w:proofErr w:type="spellStart"/>
      <w:r w:rsidRPr="00F129A3">
        <w:rPr>
          <w:color w:val="211D1E"/>
        </w:rPr>
        <w:t>всостав</w:t>
      </w:r>
      <w:proofErr w:type="spellEnd"/>
      <w:r w:rsidRPr="00F129A3">
        <w:rPr>
          <w:color w:val="211D1E"/>
        </w:rPr>
        <w:t xml:space="preserve"> которой входили Георгиевск, Ставрополь, Кизляр, </w:t>
      </w:r>
      <w:proofErr w:type="spellStart"/>
      <w:r w:rsidRPr="00F129A3">
        <w:rPr>
          <w:color w:val="211D1E"/>
        </w:rPr>
        <w:t>Екатериноград</w:t>
      </w:r>
      <w:proofErr w:type="spellEnd"/>
      <w:r w:rsidRPr="00F129A3">
        <w:rPr>
          <w:color w:val="211D1E"/>
        </w:rPr>
        <w:t xml:space="preserve">, Астрахань. </w:t>
      </w:r>
    </w:p>
    <w:p w:rsidR="0048108E" w:rsidRPr="00F129A3" w:rsidRDefault="0048108E" w:rsidP="0048108E">
      <w:pPr>
        <w:pStyle w:val="a4"/>
        <w:spacing w:before="0" w:beforeAutospacing="0" w:after="0" w:afterAutospacing="0"/>
        <w:ind w:firstLine="220"/>
        <w:jc w:val="both"/>
      </w:pPr>
      <w:r w:rsidRPr="00F129A3">
        <w:rPr>
          <w:color w:val="211D1E"/>
        </w:rPr>
        <w:t xml:space="preserve">С 1822 – </w:t>
      </w:r>
      <w:proofErr w:type="gramStart"/>
      <w:r w:rsidRPr="00F129A3">
        <w:rPr>
          <w:color w:val="211D1E"/>
        </w:rPr>
        <w:t>Кавказская</w:t>
      </w:r>
      <w:proofErr w:type="gramEnd"/>
      <w:r w:rsidRPr="00F129A3">
        <w:rPr>
          <w:color w:val="211D1E"/>
        </w:rPr>
        <w:t xml:space="preserve"> обл. (центр в 1802–1822 Георгиевск, затем Ставрополь), преобразованная в 1847 в Ставропольскую губ. Кавказского наместничества (центр – Ставрополь).</w:t>
      </w:r>
    </w:p>
    <w:p w:rsidR="0048108E" w:rsidRPr="00F129A3" w:rsidRDefault="0048108E" w:rsidP="0048108E">
      <w:pPr>
        <w:pStyle w:val="a4"/>
        <w:spacing w:before="0" w:beforeAutospacing="0" w:after="0" w:afterAutospacing="0"/>
        <w:ind w:firstLine="220"/>
        <w:jc w:val="both"/>
      </w:pPr>
      <w:proofErr w:type="gramStart"/>
      <w:r w:rsidRPr="00F129A3">
        <w:rPr>
          <w:color w:val="211D1E"/>
        </w:rPr>
        <w:t>К</w:t>
      </w:r>
      <w:proofErr w:type="gramEnd"/>
      <w:r w:rsidRPr="00F129A3">
        <w:rPr>
          <w:color w:val="211D1E"/>
        </w:rPr>
        <w:t xml:space="preserve"> </w:t>
      </w:r>
      <w:proofErr w:type="gramStart"/>
      <w:r w:rsidRPr="00F129A3">
        <w:rPr>
          <w:color w:val="211D1E"/>
        </w:rPr>
        <w:t>сер</w:t>
      </w:r>
      <w:proofErr w:type="gramEnd"/>
      <w:r w:rsidRPr="00F129A3">
        <w:rPr>
          <w:color w:val="211D1E"/>
        </w:rPr>
        <w:t xml:space="preserve">. 19 в. Ставрополье было заселено различными категориями крестьян – выходцами из внутренних губерний России, и казаками. Земледелие и скотоводство составляли главные занятия переселенцев. В вост. районах развивались виноградарство, шелководство и </w:t>
      </w:r>
      <w:proofErr w:type="spellStart"/>
      <w:r w:rsidRPr="00F129A3">
        <w:rPr>
          <w:color w:val="211D1E"/>
        </w:rPr>
        <w:t>рыбныйпромысел</w:t>
      </w:r>
      <w:proofErr w:type="spellEnd"/>
      <w:r w:rsidRPr="00F129A3">
        <w:rPr>
          <w:color w:val="211D1E"/>
        </w:rPr>
        <w:t xml:space="preserve">. Ставрополье постепенно становилось важнейшим с.-х. регионом страны. В 1-й пол. 19 в. получили развитие отдельные виды кустарных промыслов. Создавались многочисленные </w:t>
      </w:r>
      <w:proofErr w:type="spellStart"/>
      <w:proofErr w:type="gramStart"/>
      <w:r w:rsidRPr="00F129A3">
        <w:rPr>
          <w:color w:val="211D1E"/>
        </w:rPr>
        <w:t>спирто-водочные</w:t>
      </w:r>
      <w:proofErr w:type="spellEnd"/>
      <w:proofErr w:type="gramEnd"/>
      <w:r w:rsidRPr="00F129A3">
        <w:rPr>
          <w:color w:val="211D1E"/>
        </w:rPr>
        <w:t xml:space="preserve">, кожевенные, мукомольные, мыловаренные, салотопенные, свечные заводы, табачные и др. предприятия. Важную роль в развитии </w:t>
      </w:r>
      <w:proofErr w:type="spellStart"/>
      <w:r w:rsidRPr="00F129A3">
        <w:rPr>
          <w:color w:val="211D1E"/>
        </w:rPr>
        <w:t>хоз-ва</w:t>
      </w:r>
      <w:proofErr w:type="spellEnd"/>
      <w:r w:rsidRPr="00F129A3">
        <w:rPr>
          <w:color w:val="211D1E"/>
        </w:rPr>
        <w:t xml:space="preserve"> играла торговля. </w:t>
      </w:r>
      <w:proofErr w:type="gramStart"/>
      <w:r w:rsidRPr="00F129A3">
        <w:rPr>
          <w:color w:val="211D1E"/>
        </w:rPr>
        <w:t>В</w:t>
      </w:r>
      <w:proofErr w:type="gramEnd"/>
      <w:r w:rsidRPr="00F129A3">
        <w:rPr>
          <w:color w:val="211D1E"/>
        </w:rPr>
        <w:t xml:space="preserve"> </w:t>
      </w:r>
      <w:proofErr w:type="gramStart"/>
      <w:r w:rsidRPr="00F129A3">
        <w:rPr>
          <w:color w:val="211D1E"/>
        </w:rPr>
        <w:t>сер</w:t>
      </w:r>
      <w:proofErr w:type="gramEnd"/>
      <w:r w:rsidRPr="00F129A3">
        <w:rPr>
          <w:color w:val="211D1E"/>
        </w:rPr>
        <w:t xml:space="preserve">. 19 в. Ставрополье стало значительным поставщиком хлеба, скота, семян, шерсти во внутренние губернии России и за границу. </w:t>
      </w:r>
    </w:p>
    <w:p w:rsidR="0048108E" w:rsidRPr="00F129A3" w:rsidRDefault="0048108E" w:rsidP="0048108E">
      <w:pPr>
        <w:pStyle w:val="a4"/>
        <w:spacing w:before="0" w:beforeAutospacing="0" w:after="0" w:afterAutospacing="0"/>
        <w:ind w:firstLine="220"/>
        <w:jc w:val="both"/>
      </w:pPr>
      <w:r w:rsidRPr="00F129A3">
        <w:rPr>
          <w:color w:val="211D1E"/>
        </w:rPr>
        <w:t>Важную роль в освоении и развитии края сыграло ж.-д. строительство: в 1875 вошла в строй ж.д. Ростов-на-Дону – Владикавказ (</w:t>
      </w:r>
      <w:proofErr w:type="gramStart"/>
      <w:r w:rsidRPr="00F129A3">
        <w:rPr>
          <w:color w:val="211D1E"/>
        </w:rPr>
        <w:t>Северокавказская</w:t>
      </w:r>
      <w:proofErr w:type="gramEnd"/>
      <w:r w:rsidRPr="00F129A3">
        <w:rPr>
          <w:color w:val="211D1E"/>
        </w:rPr>
        <w:t xml:space="preserve"> ж.д.), в 1897 – ж.д. Ставрополь – станица Кавказская. Появление ж.д. значительно увеличило приток переселенцев. К кон. 19 в. Ставрополье превратилось в крупный район </w:t>
      </w:r>
      <w:proofErr w:type="spellStart"/>
      <w:r w:rsidRPr="00F129A3">
        <w:rPr>
          <w:color w:val="211D1E"/>
        </w:rPr>
        <w:t>животноводства</w:t>
      </w:r>
      <w:proofErr w:type="gramStart"/>
      <w:r w:rsidRPr="00F129A3">
        <w:rPr>
          <w:color w:val="211D1E"/>
        </w:rPr>
        <w:t>,г</w:t>
      </w:r>
      <w:proofErr w:type="gramEnd"/>
      <w:r w:rsidRPr="00F129A3">
        <w:rPr>
          <w:color w:val="211D1E"/>
        </w:rPr>
        <w:t>лавной</w:t>
      </w:r>
      <w:proofErr w:type="spellEnd"/>
      <w:r w:rsidRPr="00F129A3">
        <w:rPr>
          <w:color w:val="211D1E"/>
        </w:rPr>
        <w:t xml:space="preserve"> отраслью сел. </w:t>
      </w:r>
      <w:proofErr w:type="spellStart"/>
      <w:r w:rsidRPr="00F129A3">
        <w:rPr>
          <w:color w:val="211D1E"/>
        </w:rPr>
        <w:t>хоз-ва</w:t>
      </w:r>
      <w:proofErr w:type="spellEnd"/>
      <w:r w:rsidRPr="00F129A3">
        <w:rPr>
          <w:color w:val="211D1E"/>
        </w:rPr>
        <w:t xml:space="preserve"> стало </w:t>
      </w:r>
      <w:proofErr w:type="spellStart"/>
      <w:r w:rsidRPr="00F129A3">
        <w:rPr>
          <w:color w:val="211D1E"/>
        </w:rPr>
        <w:t>произ-во</w:t>
      </w:r>
      <w:proofErr w:type="spellEnd"/>
      <w:r w:rsidRPr="00F129A3">
        <w:rPr>
          <w:color w:val="211D1E"/>
        </w:rPr>
        <w:t xml:space="preserve"> зерна. </w:t>
      </w:r>
    </w:p>
    <w:p w:rsidR="0048108E" w:rsidRPr="00F129A3" w:rsidRDefault="0048108E" w:rsidP="0048108E">
      <w:pPr>
        <w:pStyle w:val="a4"/>
        <w:spacing w:before="0" w:beforeAutospacing="0" w:after="0" w:afterAutospacing="0"/>
        <w:ind w:firstLine="220"/>
        <w:jc w:val="both"/>
      </w:pPr>
      <w:r w:rsidRPr="00F129A3">
        <w:rPr>
          <w:color w:val="211D1E"/>
        </w:rPr>
        <w:t xml:space="preserve">К </w:t>
      </w:r>
      <w:proofErr w:type="spellStart"/>
      <w:r w:rsidRPr="00F129A3">
        <w:rPr>
          <w:color w:val="211D1E"/>
        </w:rPr>
        <w:t>нач</w:t>
      </w:r>
      <w:proofErr w:type="spellEnd"/>
      <w:r w:rsidRPr="00F129A3">
        <w:rPr>
          <w:color w:val="211D1E"/>
        </w:rPr>
        <w:t>. 20 в. Ставропольская губ</w:t>
      </w:r>
      <w:proofErr w:type="gramStart"/>
      <w:r w:rsidRPr="00F129A3">
        <w:rPr>
          <w:color w:val="211D1E"/>
        </w:rPr>
        <w:t>.</w:t>
      </w:r>
      <w:proofErr w:type="gramEnd"/>
      <w:r w:rsidRPr="00F129A3">
        <w:rPr>
          <w:color w:val="211D1E"/>
        </w:rPr>
        <w:t xml:space="preserve"> </w:t>
      </w:r>
      <w:proofErr w:type="gramStart"/>
      <w:r w:rsidRPr="00F129A3">
        <w:rPr>
          <w:color w:val="211D1E"/>
        </w:rPr>
        <w:t>п</w:t>
      </w:r>
      <w:proofErr w:type="gramEnd"/>
      <w:r w:rsidRPr="00F129A3">
        <w:rPr>
          <w:color w:val="211D1E"/>
        </w:rPr>
        <w:t xml:space="preserve">родолжала оставаться с.-х. районом России. ¾ доходов поступало от сел. </w:t>
      </w:r>
      <w:proofErr w:type="spellStart"/>
      <w:r w:rsidRPr="00F129A3">
        <w:rPr>
          <w:color w:val="211D1E"/>
        </w:rPr>
        <w:t>хоз-ва</w:t>
      </w:r>
      <w:proofErr w:type="spellEnd"/>
      <w:r w:rsidRPr="00F129A3">
        <w:rPr>
          <w:color w:val="211D1E"/>
        </w:rPr>
        <w:t xml:space="preserve">. </w:t>
      </w:r>
      <w:proofErr w:type="spellStart"/>
      <w:r w:rsidRPr="00F129A3">
        <w:rPr>
          <w:color w:val="211D1E"/>
        </w:rPr>
        <w:t>Промсть</w:t>
      </w:r>
      <w:proofErr w:type="spellEnd"/>
      <w:r w:rsidRPr="00F129A3">
        <w:rPr>
          <w:color w:val="211D1E"/>
        </w:rPr>
        <w:t xml:space="preserve"> была развита слабо. Основная часть </w:t>
      </w:r>
      <w:proofErr w:type="spellStart"/>
      <w:proofErr w:type="gramStart"/>
      <w:r w:rsidRPr="00F129A3">
        <w:rPr>
          <w:color w:val="211D1E"/>
        </w:rPr>
        <w:t>пром</w:t>
      </w:r>
      <w:proofErr w:type="spellEnd"/>
      <w:r w:rsidRPr="00F129A3">
        <w:rPr>
          <w:color w:val="211D1E"/>
        </w:rPr>
        <w:t>. предприятий</w:t>
      </w:r>
      <w:proofErr w:type="gramEnd"/>
      <w:r w:rsidRPr="00F129A3">
        <w:rPr>
          <w:color w:val="211D1E"/>
        </w:rPr>
        <w:t xml:space="preserve"> была кустарного типа и специализировалась на переработке сырья, получаемого от земледелия и скотоводства. Сравнительно крупные </w:t>
      </w:r>
      <w:proofErr w:type="spellStart"/>
      <w:proofErr w:type="gramStart"/>
      <w:r w:rsidRPr="00F129A3">
        <w:rPr>
          <w:color w:val="211D1E"/>
        </w:rPr>
        <w:t>пром</w:t>
      </w:r>
      <w:proofErr w:type="spellEnd"/>
      <w:r w:rsidRPr="00F129A3">
        <w:rPr>
          <w:color w:val="211D1E"/>
        </w:rPr>
        <w:t>. предприятия</w:t>
      </w:r>
      <w:proofErr w:type="gramEnd"/>
      <w:r w:rsidRPr="00F129A3">
        <w:rPr>
          <w:color w:val="211D1E"/>
        </w:rPr>
        <w:t xml:space="preserve"> находились в Ставрополе. </w:t>
      </w:r>
    </w:p>
    <w:p w:rsidR="0048108E" w:rsidRPr="00F129A3" w:rsidRDefault="0048108E" w:rsidP="0048108E">
      <w:pPr>
        <w:pStyle w:val="a4"/>
        <w:spacing w:before="0" w:beforeAutospacing="0" w:after="0" w:afterAutospacing="0"/>
        <w:ind w:firstLine="220"/>
        <w:jc w:val="both"/>
      </w:pPr>
      <w:r w:rsidRPr="00F129A3">
        <w:rPr>
          <w:color w:val="211D1E"/>
        </w:rPr>
        <w:t xml:space="preserve">В 1918–20 </w:t>
      </w:r>
      <w:proofErr w:type="spellStart"/>
      <w:r w:rsidRPr="00F129A3">
        <w:rPr>
          <w:color w:val="211D1E"/>
        </w:rPr>
        <w:t>терр</w:t>
      </w:r>
      <w:proofErr w:type="spellEnd"/>
      <w:r w:rsidRPr="00F129A3">
        <w:rPr>
          <w:color w:val="211D1E"/>
        </w:rPr>
        <w:t>. Ставрополья была охвачена Гражданской войной. В 1918 Ставропольская губ</w:t>
      </w:r>
      <w:proofErr w:type="gramStart"/>
      <w:r w:rsidRPr="00F129A3">
        <w:rPr>
          <w:color w:val="211D1E"/>
        </w:rPr>
        <w:t>.</w:t>
      </w:r>
      <w:proofErr w:type="gramEnd"/>
      <w:r w:rsidRPr="00F129A3">
        <w:rPr>
          <w:color w:val="211D1E"/>
        </w:rPr>
        <w:t xml:space="preserve"> </w:t>
      </w:r>
      <w:proofErr w:type="gramStart"/>
      <w:r w:rsidRPr="00F129A3">
        <w:rPr>
          <w:color w:val="211D1E"/>
        </w:rPr>
        <w:t>б</w:t>
      </w:r>
      <w:proofErr w:type="gramEnd"/>
      <w:r w:rsidRPr="00F129A3">
        <w:rPr>
          <w:color w:val="211D1E"/>
        </w:rPr>
        <w:t xml:space="preserve">ыла преобразована в Ставропольскую советскую республику. В июле 1918 создана </w:t>
      </w:r>
      <w:proofErr w:type="spellStart"/>
      <w:r w:rsidRPr="00F129A3">
        <w:rPr>
          <w:color w:val="211D1E"/>
        </w:rPr>
        <w:t>Северо-Кавказская</w:t>
      </w:r>
      <w:proofErr w:type="spellEnd"/>
      <w:r w:rsidRPr="00F129A3">
        <w:rPr>
          <w:color w:val="211D1E"/>
        </w:rPr>
        <w:t xml:space="preserve"> советская республика, в которую вошли Кубано-Черноморская, Ставропольская и </w:t>
      </w:r>
      <w:proofErr w:type="spellStart"/>
      <w:r w:rsidRPr="00F129A3">
        <w:rPr>
          <w:color w:val="211D1E"/>
        </w:rPr>
        <w:t>Терскаясоветские</w:t>
      </w:r>
      <w:proofErr w:type="spellEnd"/>
      <w:r w:rsidRPr="00F129A3">
        <w:rPr>
          <w:color w:val="211D1E"/>
        </w:rPr>
        <w:t xml:space="preserve"> республики. В дек. 1918 республика была упразднена. 13.2.1924 образована </w:t>
      </w:r>
      <w:proofErr w:type="spellStart"/>
      <w:r w:rsidRPr="00F129A3">
        <w:rPr>
          <w:color w:val="211D1E"/>
        </w:rPr>
        <w:t>Юго-Вост</w:t>
      </w:r>
      <w:proofErr w:type="spellEnd"/>
      <w:r w:rsidRPr="00F129A3">
        <w:rPr>
          <w:color w:val="211D1E"/>
        </w:rPr>
        <w:t xml:space="preserve">. обл. (край), 16.10.1924 – </w:t>
      </w:r>
      <w:proofErr w:type="spellStart"/>
      <w:r w:rsidRPr="00F129A3">
        <w:rPr>
          <w:color w:val="211D1E"/>
        </w:rPr>
        <w:t>Сев</w:t>
      </w:r>
      <w:proofErr w:type="gramStart"/>
      <w:r w:rsidRPr="00F129A3">
        <w:rPr>
          <w:color w:val="211D1E"/>
        </w:rPr>
        <w:t>.К</w:t>
      </w:r>
      <w:proofErr w:type="gramEnd"/>
      <w:r w:rsidRPr="00F129A3">
        <w:rPr>
          <w:color w:val="211D1E"/>
        </w:rPr>
        <w:t>авказский</w:t>
      </w:r>
      <w:proofErr w:type="spellEnd"/>
      <w:r w:rsidRPr="00F129A3">
        <w:rPr>
          <w:color w:val="211D1E"/>
        </w:rPr>
        <w:t xml:space="preserve"> край (центр – Ростов-на-Дону), 17.3.1937 – Орджоникидзевский край (центр – </w:t>
      </w:r>
      <w:proofErr w:type="spellStart"/>
      <w:r w:rsidRPr="00F129A3">
        <w:rPr>
          <w:color w:val="211D1E"/>
        </w:rPr>
        <w:t>Ворошиловск</w:t>
      </w:r>
      <w:proofErr w:type="spellEnd"/>
      <w:r w:rsidRPr="00F129A3">
        <w:rPr>
          <w:color w:val="211D1E"/>
        </w:rPr>
        <w:t xml:space="preserve"> [Ставрополь]), в1943 – С.к. (центр – Ставрополь). В 1992С.к. получил статус субъекта РФ, из </w:t>
      </w:r>
      <w:proofErr w:type="spellStart"/>
      <w:r w:rsidRPr="00F129A3">
        <w:rPr>
          <w:color w:val="211D1E"/>
        </w:rPr>
        <w:t>егосостава</w:t>
      </w:r>
      <w:proofErr w:type="spellEnd"/>
      <w:r w:rsidRPr="00F129A3">
        <w:rPr>
          <w:color w:val="211D1E"/>
        </w:rPr>
        <w:t xml:space="preserve"> вышла Карачаево-Черкесия (</w:t>
      </w:r>
      <w:proofErr w:type="spellStart"/>
      <w:r w:rsidRPr="00F129A3">
        <w:rPr>
          <w:color w:val="211D1E"/>
        </w:rPr>
        <w:t>нынеКарачаево-Черкесская</w:t>
      </w:r>
      <w:proofErr w:type="spellEnd"/>
      <w:r w:rsidRPr="00F129A3">
        <w:rPr>
          <w:color w:val="211D1E"/>
        </w:rPr>
        <w:t xml:space="preserve"> Республика).</w:t>
      </w:r>
    </w:p>
    <w:p w:rsidR="0048108E" w:rsidRPr="00F129A3" w:rsidRDefault="0048108E" w:rsidP="0048108E">
      <w:pPr>
        <w:pStyle w:val="a4"/>
        <w:spacing w:before="0" w:beforeAutospacing="0" w:after="0" w:afterAutospacing="0"/>
        <w:ind w:firstLine="220"/>
        <w:jc w:val="both"/>
      </w:pPr>
      <w:r w:rsidRPr="00F129A3">
        <w:rPr>
          <w:color w:val="211D1E"/>
        </w:rPr>
        <w:t xml:space="preserve">В 1920–40 шло восстановление народного </w:t>
      </w:r>
      <w:proofErr w:type="spellStart"/>
      <w:r w:rsidRPr="00F129A3">
        <w:rPr>
          <w:color w:val="211D1E"/>
        </w:rPr>
        <w:t>хоз-ва</w:t>
      </w:r>
      <w:proofErr w:type="spellEnd"/>
      <w:r w:rsidRPr="00F129A3">
        <w:rPr>
          <w:color w:val="211D1E"/>
        </w:rPr>
        <w:t xml:space="preserve"> края, с 1930-х гг. начался период индустриализации и </w:t>
      </w:r>
      <w:proofErr w:type="spellStart"/>
      <w:r w:rsidRPr="00F129A3">
        <w:rPr>
          <w:color w:val="211D1E"/>
        </w:rPr>
        <w:t>коллективизации</w:t>
      </w:r>
      <w:proofErr w:type="gramStart"/>
      <w:r w:rsidRPr="00F129A3">
        <w:rPr>
          <w:color w:val="211D1E"/>
        </w:rPr>
        <w:t>,с</w:t>
      </w:r>
      <w:proofErr w:type="gramEnd"/>
      <w:r w:rsidRPr="00F129A3">
        <w:rPr>
          <w:color w:val="211D1E"/>
        </w:rPr>
        <w:t>троились</w:t>
      </w:r>
      <w:proofErr w:type="spellEnd"/>
      <w:r w:rsidRPr="00F129A3">
        <w:rPr>
          <w:color w:val="211D1E"/>
        </w:rPr>
        <w:t xml:space="preserve"> объекты здравоохранения, образования, культуры. В 1950-х гг. на </w:t>
      </w:r>
      <w:proofErr w:type="spellStart"/>
      <w:r w:rsidRPr="00F129A3">
        <w:rPr>
          <w:color w:val="211D1E"/>
        </w:rPr>
        <w:t>терр</w:t>
      </w:r>
      <w:proofErr w:type="spellEnd"/>
      <w:r w:rsidRPr="00F129A3">
        <w:rPr>
          <w:color w:val="211D1E"/>
        </w:rPr>
        <w:t xml:space="preserve">. С.к. начата добыча нефти и природного </w:t>
      </w:r>
      <w:proofErr w:type="spellStart"/>
      <w:r w:rsidRPr="00F129A3">
        <w:rPr>
          <w:color w:val="211D1E"/>
        </w:rPr>
        <w:t>газа</w:t>
      </w:r>
      <w:proofErr w:type="gramStart"/>
      <w:r w:rsidRPr="00F129A3">
        <w:rPr>
          <w:color w:val="211D1E"/>
        </w:rPr>
        <w:t>,п</w:t>
      </w:r>
      <w:proofErr w:type="gramEnd"/>
      <w:r w:rsidRPr="00F129A3">
        <w:rPr>
          <w:color w:val="211D1E"/>
        </w:rPr>
        <w:t>оявились</w:t>
      </w:r>
      <w:proofErr w:type="spellEnd"/>
      <w:r w:rsidRPr="00F129A3">
        <w:rPr>
          <w:color w:val="211D1E"/>
        </w:rPr>
        <w:t xml:space="preserve"> города Лермонтов (1953) </w:t>
      </w:r>
      <w:proofErr w:type="spellStart"/>
      <w:r w:rsidRPr="00F129A3">
        <w:rPr>
          <w:color w:val="211D1E"/>
        </w:rPr>
        <w:t>иНефтекумск</w:t>
      </w:r>
      <w:proofErr w:type="spellEnd"/>
      <w:r w:rsidRPr="00F129A3">
        <w:rPr>
          <w:color w:val="211D1E"/>
        </w:rPr>
        <w:t xml:space="preserve"> (1961). На нефтяном и газовом сырье сформировалась </w:t>
      </w:r>
      <w:proofErr w:type="gramStart"/>
      <w:r w:rsidRPr="00F129A3">
        <w:rPr>
          <w:color w:val="211D1E"/>
        </w:rPr>
        <w:t>химическая</w:t>
      </w:r>
      <w:proofErr w:type="gramEnd"/>
      <w:r w:rsidRPr="00F129A3">
        <w:rPr>
          <w:color w:val="211D1E"/>
        </w:rPr>
        <w:t xml:space="preserve"> </w:t>
      </w:r>
      <w:proofErr w:type="spellStart"/>
      <w:r w:rsidRPr="00F129A3">
        <w:rPr>
          <w:color w:val="211D1E"/>
        </w:rPr>
        <w:t>пром-сть</w:t>
      </w:r>
      <w:proofErr w:type="spellEnd"/>
      <w:r w:rsidRPr="00F129A3">
        <w:rPr>
          <w:color w:val="211D1E"/>
        </w:rPr>
        <w:t xml:space="preserve"> (Невинномысск). Велось строительство каналов на водоразделе рек Терек и Кума, созданы обводнительная </w:t>
      </w:r>
      <w:proofErr w:type="spellStart"/>
      <w:r w:rsidRPr="00F129A3">
        <w:rPr>
          <w:color w:val="211D1E"/>
        </w:rPr>
        <w:t>Терскаясистема</w:t>
      </w:r>
      <w:proofErr w:type="spellEnd"/>
      <w:r w:rsidRPr="00F129A3">
        <w:rPr>
          <w:color w:val="211D1E"/>
        </w:rPr>
        <w:t xml:space="preserve">, </w:t>
      </w:r>
      <w:proofErr w:type="spellStart"/>
      <w:r w:rsidRPr="00F129A3">
        <w:rPr>
          <w:color w:val="211D1E"/>
        </w:rPr>
        <w:t>Кумская</w:t>
      </w:r>
      <w:proofErr w:type="spellEnd"/>
      <w:r w:rsidRPr="00F129A3">
        <w:rPr>
          <w:color w:val="211D1E"/>
        </w:rPr>
        <w:t xml:space="preserve"> ирригационная система, </w:t>
      </w:r>
      <w:proofErr w:type="spellStart"/>
      <w:r w:rsidRPr="00F129A3">
        <w:rPr>
          <w:color w:val="211D1E"/>
        </w:rPr>
        <w:t>Кубанско-Егорлыкская</w:t>
      </w:r>
      <w:proofErr w:type="spellEnd"/>
      <w:r w:rsidRPr="00F129A3">
        <w:rPr>
          <w:color w:val="211D1E"/>
        </w:rPr>
        <w:t xml:space="preserve"> </w:t>
      </w:r>
      <w:proofErr w:type="spellStart"/>
      <w:r w:rsidRPr="00F129A3">
        <w:rPr>
          <w:color w:val="211D1E"/>
        </w:rPr>
        <w:t>обводнительнооросительная</w:t>
      </w:r>
      <w:proofErr w:type="spellEnd"/>
      <w:r w:rsidRPr="00F129A3">
        <w:rPr>
          <w:color w:val="211D1E"/>
        </w:rPr>
        <w:t xml:space="preserve"> система, что способствовало с.-х. освоению </w:t>
      </w:r>
      <w:proofErr w:type="spellStart"/>
      <w:r w:rsidRPr="00F129A3">
        <w:rPr>
          <w:color w:val="211D1E"/>
        </w:rPr>
        <w:t>сев</w:t>
      </w:r>
      <w:proofErr w:type="gramStart"/>
      <w:r w:rsidRPr="00F129A3">
        <w:rPr>
          <w:color w:val="211D1E"/>
        </w:rPr>
        <w:t>.-</w:t>
      </w:r>
      <w:proofErr w:type="gramEnd"/>
      <w:r w:rsidRPr="00F129A3">
        <w:rPr>
          <w:color w:val="211D1E"/>
        </w:rPr>
        <w:t>зап</w:t>
      </w:r>
      <w:proofErr w:type="spellEnd"/>
      <w:r w:rsidRPr="00F129A3">
        <w:rPr>
          <w:color w:val="211D1E"/>
        </w:rPr>
        <w:t xml:space="preserve">. районов края. В 1960–80-х гг. дальнейшее развитие получила </w:t>
      </w:r>
      <w:proofErr w:type="gramStart"/>
      <w:r w:rsidRPr="00F129A3">
        <w:rPr>
          <w:color w:val="211D1E"/>
        </w:rPr>
        <w:t>газовая</w:t>
      </w:r>
      <w:proofErr w:type="gramEnd"/>
      <w:r w:rsidRPr="00F129A3">
        <w:rPr>
          <w:color w:val="211D1E"/>
        </w:rPr>
        <w:t xml:space="preserve"> </w:t>
      </w:r>
      <w:proofErr w:type="spellStart"/>
      <w:r w:rsidRPr="00F129A3">
        <w:rPr>
          <w:color w:val="211D1E"/>
        </w:rPr>
        <w:t>пром-сть</w:t>
      </w:r>
      <w:proofErr w:type="spellEnd"/>
      <w:r w:rsidRPr="00F129A3">
        <w:rPr>
          <w:color w:val="211D1E"/>
        </w:rPr>
        <w:t>. Развивались машиностроение и металлообработка (</w:t>
      </w:r>
      <w:proofErr w:type="spellStart"/>
      <w:r w:rsidRPr="00F129A3">
        <w:rPr>
          <w:color w:val="211D1E"/>
        </w:rPr>
        <w:t>особенноэлектротехническая</w:t>
      </w:r>
      <w:proofErr w:type="spellEnd"/>
      <w:r w:rsidRPr="00F129A3">
        <w:rPr>
          <w:color w:val="211D1E"/>
        </w:rPr>
        <w:t xml:space="preserve"> отрасль). Начало1990-х гг. ознаменовалось переходом к рыночным отношениям и системным кри</w:t>
      </w:r>
      <w:r w:rsidRPr="00F129A3">
        <w:t xml:space="preserve">зисом в экономике края. 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  <w:r>
        <w:lastRenderedPageBreak/>
        <w:t xml:space="preserve">   В годы Великой Отечественной войны жители Ставрополья вместе со всем советским народом встали на защиту Родины. Ставрополье было временно (с августа 1942 г. по январь 1943 г.) оккупировано немецко-фашистскими войсками, нанесшими огромный ущерб населению и хозяйству края.</w:t>
      </w:r>
    </w:p>
    <w:p w:rsidR="0048108E" w:rsidRDefault="0048108E" w:rsidP="0048108E">
      <w:pPr>
        <w:pStyle w:val="a4"/>
        <w:spacing w:before="0" w:beforeAutospacing="0" w:after="0" w:afterAutospacing="0"/>
        <w:jc w:val="both"/>
      </w:pPr>
    </w:p>
    <w:p w:rsidR="0048108E" w:rsidRDefault="0048108E" w:rsidP="0048108E">
      <w:pPr>
        <w:pStyle w:val="a4"/>
      </w:pPr>
      <w:r>
        <w:rPr>
          <w:b/>
          <w:bCs/>
        </w:rPr>
        <w:t xml:space="preserve">Учитель: </w:t>
      </w:r>
      <w:r>
        <w:t>Ребята,</w:t>
      </w:r>
      <w:r>
        <w:rPr>
          <w:b/>
          <w:bCs/>
        </w:rPr>
        <w:t xml:space="preserve"> </w:t>
      </w:r>
      <w:r>
        <w:t>спасибо за творческую работу. Я надеюсь, что вы будете достойными жителями страны, Ставрополья и нашего Александровского района!</w:t>
      </w:r>
    </w:p>
    <w:p w:rsidR="0048108E" w:rsidRDefault="0048108E" w:rsidP="0048108E">
      <w:pPr>
        <w:pStyle w:val="a4"/>
      </w:pPr>
      <w:r>
        <w:rPr>
          <w:b/>
          <w:bCs/>
          <w:u w:val="single"/>
        </w:rPr>
        <w:t>Литература:</w:t>
      </w:r>
      <w:r>
        <w:t xml:space="preserve"> </w:t>
      </w:r>
    </w:p>
    <w:p w:rsidR="0048108E" w:rsidRPr="00E83BE7" w:rsidRDefault="0048108E" w:rsidP="00481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  <w:r w:rsidRPr="00E83BE7">
        <w:rPr>
          <w:rFonts w:ascii="Times New Roman" w:hAnsi="Times New Roman"/>
          <w:i/>
          <w:sz w:val="24"/>
          <w:szCs w:val="24"/>
        </w:rPr>
        <w:t>http://news.1777.ru/ - Новости Ставрополья</w:t>
      </w:r>
    </w:p>
    <w:p w:rsidR="0048108E" w:rsidRPr="00E83BE7" w:rsidRDefault="0048108E" w:rsidP="00481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  <w:r w:rsidRPr="00E83BE7">
        <w:rPr>
          <w:rFonts w:ascii="Times New Roman" w:hAnsi="Times New Roman"/>
          <w:i/>
          <w:sz w:val="24"/>
          <w:szCs w:val="24"/>
        </w:rPr>
        <w:t>http://prodoctorov.ru/stavropol/ - Про докторов</w:t>
      </w:r>
    </w:p>
    <w:p w:rsidR="0048108E" w:rsidRPr="00E83BE7" w:rsidRDefault="0048108E" w:rsidP="00481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  <w:r w:rsidRPr="00E83BE7">
        <w:rPr>
          <w:rFonts w:ascii="Times New Roman" w:hAnsi="Times New Roman"/>
          <w:i/>
          <w:sz w:val="24"/>
          <w:szCs w:val="24"/>
        </w:rPr>
        <w:t>http://cpnc.ru/stpk/ns/kulturniy- Портал народов Северного Кавказа</w:t>
      </w:r>
    </w:p>
    <w:p w:rsidR="0048108E" w:rsidRPr="00E83BE7" w:rsidRDefault="0048108E" w:rsidP="00481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  <w:r w:rsidRPr="00E83BE7">
        <w:rPr>
          <w:rFonts w:ascii="Times New Roman" w:hAnsi="Times New Roman"/>
          <w:i/>
          <w:sz w:val="24"/>
          <w:szCs w:val="24"/>
        </w:rPr>
        <w:t>http://www.geografer.ru/geos-География и мир вокруг нас</w:t>
      </w:r>
    </w:p>
    <w:p w:rsidR="0048108E" w:rsidRPr="00E83BE7" w:rsidRDefault="0048108E" w:rsidP="00481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E83BE7">
        <w:rPr>
          <w:rFonts w:ascii="Times New Roman" w:hAnsi="Times New Roman"/>
          <w:i/>
          <w:sz w:val="24"/>
          <w:szCs w:val="24"/>
          <w:u w:val="single"/>
        </w:rPr>
        <w:t>www.oopt.priroda.ru</w:t>
      </w:r>
      <w:proofErr w:type="spellEnd"/>
      <w:r w:rsidRPr="00E83BE7">
        <w:rPr>
          <w:rFonts w:ascii="Times New Roman" w:hAnsi="Times New Roman"/>
          <w:i/>
          <w:sz w:val="24"/>
          <w:szCs w:val="24"/>
          <w:u w:val="single"/>
        </w:rPr>
        <w:t xml:space="preserve">- </w:t>
      </w:r>
      <w:r w:rsidRPr="00E83BE7">
        <w:rPr>
          <w:rFonts w:ascii="Times New Roman" w:hAnsi="Times New Roman"/>
          <w:i/>
          <w:sz w:val="24"/>
          <w:szCs w:val="24"/>
        </w:rPr>
        <w:t>российский портал “Особо охраняемые природные территории”</w:t>
      </w:r>
    </w:p>
    <w:p w:rsidR="0048108E" w:rsidRPr="00E83BE7" w:rsidRDefault="0048108E" w:rsidP="00481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  <w:r w:rsidRPr="00E83BE7">
        <w:rPr>
          <w:rFonts w:ascii="Times New Roman" w:hAnsi="Times New Roman"/>
          <w:i/>
          <w:sz w:val="24"/>
          <w:szCs w:val="24"/>
        </w:rPr>
        <w:t>http://postav.livejournal.com/27959.html - Посты про Ставрополье</w:t>
      </w:r>
    </w:p>
    <w:p w:rsidR="0048108E" w:rsidRPr="00E83BE7" w:rsidRDefault="0048108E" w:rsidP="0048108E">
      <w:pPr>
        <w:spacing w:before="100" w:beforeAutospacing="1" w:after="100" w:afterAutospacing="1" w:line="240" w:lineRule="auto"/>
        <w:ind w:left="720"/>
        <w:rPr>
          <w:rFonts w:ascii="Times New Roman" w:hAnsi="Times New Roman"/>
          <w:i/>
          <w:sz w:val="24"/>
          <w:szCs w:val="24"/>
        </w:rPr>
      </w:pPr>
    </w:p>
    <w:p w:rsidR="0048108E" w:rsidRPr="00CA5A4D" w:rsidRDefault="0048108E" w:rsidP="004810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0C" w:rsidRPr="0048108E" w:rsidRDefault="0070380C" w:rsidP="0048108E"/>
    <w:sectPr w:rsidR="0070380C" w:rsidRPr="0048108E" w:rsidSect="00703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7DE8"/>
    <w:multiLevelType w:val="multilevel"/>
    <w:tmpl w:val="EEE0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3486F"/>
    <w:multiLevelType w:val="multilevel"/>
    <w:tmpl w:val="F88C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092857"/>
    <w:multiLevelType w:val="multilevel"/>
    <w:tmpl w:val="83C45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78649B"/>
    <w:multiLevelType w:val="multilevel"/>
    <w:tmpl w:val="94703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5F9"/>
    <w:rsid w:val="0048108E"/>
    <w:rsid w:val="0070380C"/>
    <w:rsid w:val="00F05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F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08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48108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8108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48108E"/>
    <w:rPr>
      <w:rFonts w:ascii="Cambria" w:eastAsia="Times New Roman" w:hAnsi="Cambria" w:cs="Times New Roman"/>
      <w:b/>
      <w:bCs/>
      <w:i/>
      <w:iCs/>
      <w:color w:val="4F81BD"/>
    </w:rPr>
  </w:style>
  <w:style w:type="character" w:styleId="a3">
    <w:name w:val="Emphasis"/>
    <w:basedOn w:val="a0"/>
    <w:uiPriority w:val="20"/>
    <w:qFormat/>
    <w:rsid w:val="0048108E"/>
    <w:rPr>
      <w:i/>
      <w:iCs/>
    </w:rPr>
  </w:style>
  <w:style w:type="paragraph" w:styleId="a4">
    <w:name w:val="Normal (Web)"/>
    <w:basedOn w:val="a"/>
    <w:uiPriority w:val="99"/>
    <w:unhideWhenUsed/>
    <w:rsid w:val="0048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810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7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2937</Words>
  <Characters>16742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</dc:creator>
  <cp:lastModifiedBy>лысенко </cp:lastModifiedBy>
  <cp:revision>2</cp:revision>
  <dcterms:created xsi:type="dcterms:W3CDTF">2020-06-30T07:35:00Z</dcterms:created>
  <dcterms:modified xsi:type="dcterms:W3CDTF">2020-06-30T08:02:00Z</dcterms:modified>
</cp:coreProperties>
</file>