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9CB" w:rsidRDefault="000559CB" w:rsidP="000559CB">
      <w:pPr>
        <w:spacing w:before="100" w:beforeAutospacing="1" w:after="100" w:afterAutospacing="1" w:line="240" w:lineRule="auto"/>
        <w:rPr>
          <w:rStyle w:val="a3"/>
        </w:rPr>
      </w:pPr>
    </w:p>
    <w:p w:rsidR="000559CB" w:rsidRDefault="000559CB" w:rsidP="000559CB">
      <w:pPr>
        <w:spacing w:before="100" w:beforeAutospacing="1" w:after="100" w:afterAutospacing="1" w:line="240" w:lineRule="auto"/>
        <w:jc w:val="center"/>
        <w:rPr>
          <w:rStyle w:val="a3"/>
        </w:rPr>
      </w:pPr>
      <w:r>
        <w:rPr>
          <w:rStyle w:val="a3"/>
        </w:rPr>
        <w:t>Честь</w:t>
      </w:r>
    </w:p>
    <w:p w:rsidR="000559CB" w:rsidRDefault="000559CB" w:rsidP="000559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Style w:val="a3"/>
        </w:rPr>
        <w:t>Цель:</w:t>
      </w:r>
      <w:r>
        <w:t xml:space="preserve"> сформировать общие представления о понятии чести и достоинства личности и ответственности за их нарушение.</w:t>
      </w:r>
    </w:p>
    <w:p w:rsidR="000559CB" w:rsidRPr="000559CB" w:rsidRDefault="000559CB" w:rsidP="000559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9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Честь</w:t>
      </w:r>
      <w:r w:rsidRPr="00055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это достойные </w:t>
      </w:r>
      <w:hyperlink r:id="rId4" w:tooltip="Уважение" w:history="1">
        <w:r w:rsidRPr="000559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уважения</w:t>
        </w:r>
      </w:hyperlink>
      <w:r w:rsidRPr="00055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5" w:tooltip="Гордость" w:history="1">
        <w:r w:rsidRPr="000559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гордости</w:t>
        </w:r>
      </w:hyperlink>
      <w:r w:rsidRPr="00055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tooltip="Моральные качества" w:history="1">
        <w:r w:rsidRPr="000559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моральные качества</w:t>
        </w:r>
      </w:hyperlink>
      <w:r w:rsidRPr="00055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tooltip="Человек" w:history="1">
        <w:r w:rsidRPr="000559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человека</w:t>
        </w:r>
      </w:hyperlink>
      <w:r w:rsidRPr="00055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его соответствующие </w:t>
      </w:r>
      <w:hyperlink r:id="rId8" w:tooltip="Принцип" w:history="1">
        <w:r w:rsidRPr="000559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принципы</w:t>
        </w:r>
      </w:hyperlink>
      <w:hyperlink r:id="rId9" w:anchor="cite_note-1" w:history="1">
        <w:r w:rsidRPr="000559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ru-RU"/>
          </w:rPr>
          <w:t>[1]</w:t>
        </w:r>
      </w:hyperlink>
      <w:r w:rsidRPr="00055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559CB" w:rsidRPr="000559CB" w:rsidRDefault="000559CB" w:rsidP="000559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9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Честь</w:t>
      </w:r>
      <w:r w:rsidRPr="00055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восприниматься как относительное понятие, как духовное достоинство человека, вызванное к жизни определёнными культурными или социальными традициями, материальными причинами или персональными амбициями. С другой стороны, </w:t>
      </w:r>
      <w:r w:rsidRPr="000559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честь</w:t>
      </w:r>
      <w:r w:rsidRPr="00055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трактуется как изначально присущее человеку </w:t>
      </w:r>
      <w:hyperlink r:id="rId10" w:tooltip="Чувство" w:history="1">
        <w:r w:rsidRPr="000559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чувство</w:t>
        </w:r>
      </w:hyperlink>
      <w:r w:rsidRPr="00055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неотъемлемая часть его </w:t>
      </w:r>
      <w:hyperlink r:id="rId11" w:tooltip="Личность" w:history="1">
        <w:r w:rsidRPr="000559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личности</w:t>
        </w:r>
      </w:hyperlink>
      <w:r w:rsidRPr="000559CB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традиционной системе ценностей культур многих народов</w:t>
      </w:r>
      <w:r w:rsidRPr="000559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[</w:t>
      </w:r>
      <w:hyperlink r:id="rId12" w:tooltip="Википедия:Избегайте неопределённых выражений" w:history="1">
        <w:r w:rsidRPr="000559CB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vertAlign w:val="superscript"/>
            <w:lang w:eastAsia="ru-RU"/>
          </w:rPr>
          <w:t>каких?</w:t>
        </w:r>
      </w:hyperlink>
      <w:r w:rsidRPr="000559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]</w:t>
      </w:r>
      <w:r w:rsidRPr="00055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категория </w:t>
      </w:r>
      <w:r w:rsidRPr="000559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чести</w:t>
      </w:r>
      <w:r w:rsidRPr="00055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находится на более важном месте, чем жизнь человека. </w:t>
      </w:r>
    </w:p>
    <w:p w:rsidR="000559CB" w:rsidRPr="000559CB" w:rsidRDefault="000559CB" w:rsidP="000559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Словарь </w:t>
      </w:r>
      <w:hyperlink r:id="rId13" w:tooltip="Даль, Владимир Иванович" w:history="1">
        <w:r w:rsidRPr="000559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В. И. Даля</w:t>
        </w:r>
      </w:hyperlink>
      <w:r w:rsidRPr="00055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определяет </w:t>
      </w:r>
      <w:r w:rsidRPr="000559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честь</w:t>
      </w:r>
      <w:r w:rsidRPr="00055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как «внутреннее нравственное достоинство человека, доблесть, честность, благородство души и чистую совесть», но также и как «условное, светское, житейское благородство, нередко ложное, мнимое».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8830"/>
      </w:tblGrid>
      <w:tr w:rsidR="000559CB" w:rsidRPr="000559CB" w:rsidTr="000559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59CB" w:rsidRPr="000559CB" w:rsidRDefault="000559CB" w:rsidP="00055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9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15706BA" wp14:editId="6F4D0046">
                  <wp:extent cx="285750" cy="219075"/>
                  <wp:effectExtent l="0" t="0" r="0" b="9525"/>
                  <wp:docPr id="1" name="Рисунок 1" descr="«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«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559CB" w:rsidRPr="000559CB" w:rsidRDefault="000559CB" w:rsidP="00055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9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Честь</w:t>
            </w:r>
            <w:r w:rsidRPr="00055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— это внутреннее, данное самому себе право оценивать себя и своё существование в категориях самоуважения. Объективными факторами, дающими право на честь, являются </w:t>
            </w:r>
            <w:hyperlink r:id="rId15" w:tooltip="Целомудрие" w:history="1">
              <w:r w:rsidRPr="000559C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целомудрие</w:t>
              </w:r>
            </w:hyperlink>
            <w:r w:rsidRPr="00055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благородство. Целомудрие — идеальная аксиологическая норма природного состояния. Благородство — идеальная аксиологическая норма личностного состояния.</w:t>
            </w:r>
          </w:p>
          <w:p w:rsidR="000559CB" w:rsidRPr="000559CB" w:rsidRDefault="000559CB" w:rsidP="00055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9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Архимандрит Платон. Православное нравственное богословие.</w:t>
            </w:r>
          </w:p>
        </w:tc>
      </w:tr>
    </w:tbl>
    <w:p w:rsidR="000559CB" w:rsidRDefault="000559CB" w:rsidP="000559CB">
      <w:pPr>
        <w:pStyle w:val="a4"/>
      </w:pPr>
      <w:r>
        <w:t>Ч</w:t>
      </w:r>
      <w:r>
        <w:t>асто для людей ценнее жизни такие понятия как честь и достоинство. И не раз люди платили жизнью за восстановление доброго имени, чести и достоинства и защищали их всеми возможными способами. Например, А. С. Пушкин защищал свою честь на дуэли и М. Ю. Лермонтов написал такие строки:</w:t>
      </w:r>
    </w:p>
    <w:p w:rsidR="000559CB" w:rsidRDefault="000559CB" w:rsidP="000559CB">
      <w:pPr>
        <w:pStyle w:val="a4"/>
      </w:pPr>
      <w:r>
        <w:t>«Погиб Поэт! – невольник чести!</w:t>
      </w:r>
    </w:p>
    <w:p w:rsidR="000559CB" w:rsidRDefault="000559CB" w:rsidP="000559CB">
      <w:pPr>
        <w:pStyle w:val="a4"/>
      </w:pPr>
      <w:r>
        <w:t>Пал, оклеветанный молвой…»</w:t>
      </w:r>
    </w:p>
    <w:p w:rsidR="000559CB" w:rsidRDefault="000559CB" w:rsidP="000559CB">
      <w:pPr>
        <w:pStyle w:val="a4"/>
      </w:pPr>
      <w:r>
        <w:t xml:space="preserve">И затем, самому Лермонтову пришлось защищать свою честь на дуэли. Но это был 19 век. А сейчас 21 век. Что же изменилось в обществе за 200 лет? Являются ли честь и достоинство такими же важными для человека ценностями в наше время, и какими способами мы можем их защитить сейчас? </w:t>
      </w:r>
    </w:p>
    <w:p w:rsidR="000559CB" w:rsidRDefault="000559CB" w:rsidP="000559CB">
      <w:pPr>
        <w:pStyle w:val="a4"/>
      </w:pPr>
      <w:r>
        <w:t>Давайте познакомимся с главными понятиями «честь» и «достоинство. Опорой нам станут высказывания великих людей и русские пос</w:t>
      </w:r>
      <w:r>
        <w:t>ловицы и поговорки на эту тему6</w:t>
      </w:r>
    </w:p>
    <w:p w:rsidR="000559CB" w:rsidRDefault="000559CB" w:rsidP="000559CB">
      <w:pPr>
        <w:pStyle w:val="a4"/>
      </w:pPr>
      <w:r>
        <w:t xml:space="preserve">«Я всякую беду согласен </w:t>
      </w:r>
      <w:proofErr w:type="spellStart"/>
      <w:r>
        <w:t>перенесть</w:t>
      </w:r>
      <w:proofErr w:type="spellEnd"/>
      <w:r>
        <w:t>,</w:t>
      </w:r>
    </w:p>
    <w:p w:rsidR="000559CB" w:rsidRDefault="000559CB" w:rsidP="000559CB">
      <w:pPr>
        <w:pStyle w:val="a4"/>
      </w:pPr>
      <w:r>
        <w:t>Но я не соглашусь, чтоб пострадала честь».</w:t>
      </w:r>
    </w:p>
    <w:p w:rsidR="000559CB" w:rsidRDefault="000559CB" w:rsidP="000559CB">
      <w:pPr>
        <w:pStyle w:val="a4"/>
      </w:pPr>
      <w:r>
        <w:t>П. Корнель</w:t>
      </w:r>
    </w:p>
    <w:p w:rsidR="000559CB" w:rsidRDefault="000559CB" w:rsidP="000559CB">
      <w:pPr>
        <w:pStyle w:val="a4"/>
      </w:pPr>
      <w:r>
        <w:t> - Береги платье снова, а честь смолоду.</w:t>
      </w:r>
    </w:p>
    <w:p w:rsidR="000559CB" w:rsidRDefault="000559CB" w:rsidP="000559CB">
      <w:pPr>
        <w:pStyle w:val="a4"/>
      </w:pPr>
      <w:r>
        <w:lastRenderedPageBreak/>
        <w:t xml:space="preserve"> - За доброе имя и честь приготовься и голову </w:t>
      </w:r>
      <w:proofErr w:type="spellStart"/>
      <w:r>
        <w:t>снесть</w:t>
      </w:r>
      <w:proofErr w:type="spellEnd"/>
      <w:r>
        <w:t>.</w:t>
      </w:r>
    </w:p>
    <w:p w:rsidR="000559CB" w:rsidRDefault="000559CB" w:rsidP="000559CB">
      <w:pPr>
        <w:pStyle w:val="a4"/>
      </w:pPr>
      <w:r>
        <w:t> - Не тот правей, кто сильней, а тот, кто честней.</w:t>
      </w:r>
    </w:p>
    <w:p w:rsidR="000559CB" w:rsidRDefault="000559CB" w:rsidP="000559CB">
      <w:pPr>
        <w:pStyle w:val="a4"/>
      </w:pPr>
      <w:r>
        <w:t> - По заслугам и честь.</w:t>
      </w:r>
    </w:p>
    <w:p w:rsidR="000559CB" w:rsidRDefault="000559CB" w:rsidP="000559CB">
      <w:pPr>
        <w:pStyle w:val="a4"/>
      </w:pPr>
      <w:r>
        <w:t>Давайте прочитаем балладу о чести, достоинстве и благородстве.</w:t>
      </w:r>
      <w:bookmarkStart w:id="0" w:name="_GoBack"/>
      <w:bookmarkEnd w:id="0"/>
    </w:p>
    <w:p w:rsidR="00F27F39" w:rsidRDefault="000559CB">
      <w:hyperlink r:id="rId16" w:history="1">
        <w:r w:rsidRPr="000559CB">
          <w:rPr>
            <w:rStyle w:val="a5"/>
          </w:rPr>
          <w:t>https://rustih.ru/fridrix-shiller-perchatka/</w:t>
        </w:r>
      </w:hyperlink>
    </w:p>
    <w:sectPr w:rsidR="00F27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AFE"/>
    <w:rsid w:val="000559CB"/>
    <w:rsid w:val="00C21AFE"/>
    <w:rsid w:val="00F2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32B555"/>
  <w15:chartTrackingRefBased/>
  <w15:docId w15:val="{BE30EE9E-78CB-40BE-81EF-0E769822C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559CB"/>
    <w:rPr>
      <w:b/>
      <w:bCs/>
    </w:rPr>
  </w:style>
  <w:style w:type="paragraph" w:styleId="a4">
    <w:name w:val="Normal (Web)"/>
    <w:basedOn w:val="a"/>
    <w:uiPriority w:val="99"/>
    <w:semiHidden/>
    <w:unhideWhenUsed/>
    <w:rsid w:val="00055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559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1%80%D0%B8%D0%BD%D1%86%D0%B8%D0%BF" TargetMode="External"/><Relationship Id="rId13" Type="http://schemas.openxmlformats.org/officeDocument/2006/relationships/hyperlink" Target="https://ru.wikipedia.org/wiki/%D0%94%D0%B0%D0%BB%D1%8C,_%D0%92%D0%BB%D0%B0%D0%B4%D0%B8%D0%BC%D0%B8%D1%80_%D0%98%D0%B2%D0%B0%D0%BD%D0%BE%D0%B2%D0%B8%D1%87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A7%D0%B5%D0%BB%D0%BE%D0%B2%D0%B5%D0%BA" TargetMode="External"/><Relationship Id="rId12" Type="http://schemas.openxmlformats.org/officeDocument/2006/relationships/hyperlink" Target="https://ru.wikipedia.org/wiki/%D0%92%D0%B8%D0%BA%D0%B8%D0%BF%D0%B5%D0%B4%D0%B8%D1%8F:%D0%98%D0%B7%D0%B1%D0%B5%D0%B3%D0%B0%D0%B9%D1%82%D0%B5_%D0%BD%D0%B5%D0%BE%D0%BF%D1%80%D0%B5%D0%B4%D0%B5%D0%BB%D1%91%D0%BD%D0%BD%D1%8B%D1%85_%D0%B2%D1%8B%D1%80%D0%B0%D0%B6%D0%B5%D0%BD%D0%B8%D0%B9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rustih.ru/fridrix-shiller-perchatka/" TargetMode="Externa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C%D0%BE%D1%80%D0%B0%D0%BB%D1%8C%D0%BD%D1%8B%D0%B5_%D0%BA%D0%B0%D1%87%D0%B5%D1%81%D1%82%D0%B2%D0%B0" TargetMode="External"/><Relationship Id="rId11" Type="http://schemas.openxmlformats.org/officeDocument/2006/relationships/hyperlink" Target="https://ru.wikipedia.org/wiki/%D0%9B%D0%B8%D1%87%D0%BD%D0%BE%D1%81%D1%82%D1%8C" TargetMode="External"/><Relationship Id="rId5" Type="http://schemas.openxmlformats.org/officeDocument/2006/relationships/hyperlink" Target="https://ru.wikipedia.org/wiki/%D0%93%D0%BE%D1%80%D0%B4%D0%BE%D1%81%D1%82%D1%8C" TargetMode="External"/><Relationship Id="rId15" Type="http://schemas.openxmlformats.org/officeDocument/2006/relationships/hyperlink" Target="https://ru.wikipedia.org/wiki/%D0%A6%D0%B5%D0%BB%D0%BE%D0%BC%D1%83%D0%B4%D1%80%D0%B8%D0%B5" TargetMode="External"/><Relationship Id="rId10" Type="http://schemas.openxmlformats.org/officeDocument/2006/relationships/hyperlink" Target="https://ru.wikipedia.org/wiki/%D0%A7%D1%83%D0%B2%D1%81%D1%82%D0%B2%D0%BE" TargetMode="External"/><Relationship Id="rId4" Type="http://schemas.openxmlformats.org/officeDocument/2006/relationships/hyperlink" Target="https://ru.wikipedia.org/wiki/%D0%A3%D0%B2%D0%B0%D0%B6%D0%B5%D0%BD%D0%B8%D0%B5" TargetMode="External"/><Relationship Id="rId9" Type="http://schemas.openxmlformats.org/officeDocument/2006/relationships/hyperlink" Target="https://ru.wikipedia.org/wiki/%D0%A7%D0%B5%D1%81%D1%82%D1%8C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610</Words>
  <Characters>3477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2</cp:revision>
  <dcterms:created xsi:type="dcterms:W3CDTF">2020-08-05T09:03:00Z</dcterms:created>
  <dcterms:modified xsi:type="dcterms:W3CDTF">2020-08-05T09:11:00Z</dcterms:modified>
</cp:coreProperties>
</file>