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97" w:rsidRDefault="005868B6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ahoma"/>
          <w:b/>
          <w:bCs/>
          <w:i/>
          <w:iCs/>
          <w:color w:val="000000"/>
          <w:sz w:val="28"/>
          <w:szCs w:val="28"/>
          <w:lang w:eastAsia="ru-RU"/>
        </w:rPr>
        <w:t>Уважаемые родители, учащиеся, учителя нашей школы!</w:t>
      </w:r>
    </w:p>
    <w:p w:rsidR="00E83297" w:rsidRDefault="005868B6" w:rsidP="005868B6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В нашей школе формируется правовое пространство. Появился Институт Уполномоченного по правам участников образовательного процесса – омбудсмен - лицо, защищающее права не только детей, но 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родителей(законных представителей) и учителей.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  <w:t xml:space="preserve">    Возник конфликт или конфликтная ситуация. Вы считаете, что к вам несправедливо отнеслись, унизили, оскорбили, задают очень большие домашние задания, у вас не складываются отношения со сверстниками, учителя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ми и родителями (</w:t>
      </w:r>
      <w:proofErr w:type="gramStart"/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законными  представителями</w:t>
      </w:r>
      <w:proofErr w:type="gramEnd"/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), ущемлены ваши права…</w:t>
      </w:r>
    </w:p>
    <w:p w:rsidR="00E83297" w:rsidRDefault="005868B6" w:rsidP="005868B6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Вам важно быть услышанными, понятыми, принятыми...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  <w:t>Вам нужна помощь или консультация... Обращайтесь!</w:t>
      </w:r>
    </w:p>
    <w:p w:rsidR="00E83297" w:rsidRDefault="005868B6" w:rsidP="005868B6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ahoma"/>
          <w:b/>
          <w:bCs/>
          <w:i/>
          <w:iCs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ahoma"/>
          <w:b/>
          <w:bCs/>
          <w:i/>
          <w:iCs/>
          <w:color w:val="000000"/>
          <w:sz w:val="24"/>
          <w:szCs w:val="24"/>
          <w:lang w:eastAsia="ru-RU"/>
        </w:rPr>
        <w:t xml:space="preserve">Первый омбудсмен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(в буквальном переводе «человек справедливости») – уполномоченный по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правам человека – появился в Швеции в 1807 году. В девяностых годах двадцатого века этот бесплатный внесудебный институт возник в России: новая российская Конституция включила должность Уполномоченного по правам человека в Российской Федерации в число семи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высших конституционных должностей.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  <w:t xml:space="preserve"> Уполномоченный в школе - это неофициальное лицо, которое разбирает конфликтные ситуации, отслеживает соблюдение законных прав и интересов учащихся, учителей и родителей(законных представителей).  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  <w:t xml:space="preserve">Омбудсмен занимается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правовым воспитанием и профилактикой правонарушений.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  <w:t>Приоритетным направлением деятельности Уполномоченного является защита прав детей.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i/>
          <w:iCs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ahoma"/>
          <w:b/>
          <w:bCs/>
          <w:i/>
          <w:iCs/>
          <w:color w:val="000000"/>
          <w:sz w:val="24"/>
          <w:szCs w:val="24"/>
          <w:lang w:eastAsia="ru-RU"/>
        </w:rPr>
        <w:t>Уполномоченный по правам в школе должен быть: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 xml:space="preserve">•Нейтральным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- он не должен иметь личный заинтересованности в результате р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ассмотрения жалобы или расследования.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 xml:space="preserve">•Независимым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- никто не указывает, как он должен работать с жалобами, как их обследовать и что рекомендовать.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 xml:space="preserve">•Неформальным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- омбудсмен не является частью какой-либо официальной процедуры рассмотрения жалобы.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>•Пользующ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 xml:space="preserve">имся доверием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- необходимо, чтобы школьный омбудсмен не раскрывал личность людей, обратившихся за помощью или предоставивших ему информацию, кому-либо без разрешения на то обратившегося лица.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 xml:space="preserve">•Иметь доступ к информации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- омбудсмену необходимо иметь право д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оступа ко всей информации и право опрашивать людей.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 xml:space="preserve">•Омбудсмен должен знать все стороны деятельности своей школы и всегда </w:t>
      </w:r>
      <w:bookmarkStart w:id="0" w:name="_GoBack"/>
      <w:bookmarkEnd w:id="0"/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>руководствоваться девизом "Не навреди!"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83297" w:rsidRDefault="005868B6" w:rsidP="005868B6">
      <w:pPr>
        <w:pStyle w:val="a3"/>
        <w:shd w:val="clear" w:color="auto" w:fill="FFFFFF"/>
        <w:spacing w:after="0" w:line="100" w:lineRule="atLeast"/>
        <w:jc w:val="both"/>
      </w:pPr>
      <w:r>
        <w:rPr>
          <w:rFonts w:ascii="Times New Roman" w:eastAsia="Times New Roman" w:hAnsi="Times New Roman" w:cs="Tahoma"/>
          <w:b/>
          <w:bCs/>
          <w:i/>
          <w:iCs/>
          <w:color w:val="000000"/>
          <w:sz w:val="24"/>
          <w:szCs w:val="24"/>
          <w:lang w:eastAsia="ru-RU"/>
        </w:rPr>
        <w:t>Направления работы школьного омбудсмена:</w:t>
      </w:r>
    </w:p>
    <w:p w:rsidR="00E83297" w:rsidRDefault="005868B6" w:rsidP="005868B6">
      <w:pPr>
        <w:pStyle w:val="a3"/>
        <w:spacing w:after="0" w:line="100" w:lineRule="atLeast"/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>• Разбор конфликтных ситуаций.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  <w:t>• Правовое просвещени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  <w:t>• Аналитическая работа по жалобам и обращениям.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  <w:t>• Правовая консультация.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ahoma"/>
          <w:b/>
          <w:bCs/>
          <w:i/>
          <w:iCs/>
          <w:color w:val="000000"/>
          <w:sz w:val="24"/>
          <w:szCs w:val="24"/>
          <w:lang w:eastAsia="ru-RU"/>
        </w:rPr>
        <w:t>Контакты: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  <w:t>Школьная библиотека</w:t>
      </w:r>
    </w:p>
    <w:p w:rsidR="00E83297" w:rsidRDefault="005868B6" w:rsidP="005868B6">
      <w:pPr>
        <w:pStyle w:val="a3"/>
        <w:spacing w:after="0" w:line="100" w:lineRule="atLeast"/>
      </w:pP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>График работы: вторник, четверг с 08.00 до 13.10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  <w:t>E-</w:t>
      </w:r>
      <w:proofErr w:type="spellStart"/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t>: bo4ckovai@mail.ru</w:t>
      </w:r>
      <w:r>
        <w:rPr>
          <w:rFonts w:ascii="Times New Roman" w:eastAsia="Times New Roman" w:hAnsi="Times New Roman" w:cs="Tahoma"/>
          <w:b/>
          <w:bCs/>
          <w:color w:val="000000"/>
          <w:sz w:val="24"/>
          <w:szCs w:val="24"/>
          <w:lang w:eastAsia="ru-RU"/>
        </w:rPr>
        <w:br/>
        <w:t>Тел.: 8-968-279-07-21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83297" w:rsidRDefault="005868B6" w:rsidP="005868B6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ahoma"/>
          <w:b/>
          <w:bCs/>
          <w:i/>
          <w:iCs/>
          <w:color w:val="000000"/>
          <w:sz w:val="24"/>
          <w:szCs w:val="24"/>
          <w:lang w:eastAsia="ru-RU"/>
        </w:rPr>
        <w:t>Все вопросы разбираются конфиденциально!</w:t>
      </w:r>
    </w:p>
    <w:sectPr w:rsidR="00E83297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297"/>
    <w:rsid w:val="005868B6"/>
    <w:rsid w:val="00E8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55E3"/>
  <w15:docId w15:val="{A191FE4D-7DF5-45DB-A7FF-390C6820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lang w:eastAsia="en-US"/>
    </w:rPr>
  </w:style>
  <w:style w:type="paragraph" w:styleId="a4">
    <w:name w:val="Title"/>
    <w:basedOn w:val="a3"/>
    <w:next w:val="a5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384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User10</cp:lastModifiedBy>
  <cp:revision>4</cp:revision>
  <dcterms:created xsi:type="dcterms:W3CDTF">2019-09-23T18:24:00Z</dcterms:created>
  <dcterms:modified xsi:type="dcterms:W3CDTF">2020-09-18T09:53:00Z</dcterms:modified>
</cp:coreProperties>
</file>