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840" w:rsidRPr="00143840" w:rsidRDefault="00143840" w:rsidP="00143840">
      <w:pPr>
        <w:pStyle w:val="a4"/>
        <w:jc w:val="center"/>
        <w:rPr>
          <w:sz w:val="28"/>
          <w:szCs w:val="28"/>
        </w:rPr>
      </w:pPr>
      <w:r w:rsidRPr="00143840">
        <w:rPr>
          <w:sz w:val="28"/>
          <w:szCs w:val="28"/>
        </w:rPr>
        <w:t>Ставропольский край</w:t>
      </w:r>
    </w:p>
    <w:p w:rsidR="00143840" w:rsidRPr="00143840" w:rsidRDefault="00143840" w:rsidP="00143840">
      <w:pPr>
        <w:pStyle w:val="a4"/>
        <w:jc w:val="center"/>
        <w:rPr>
          <w:sz w:val="28"/>
          <w:szCs w:val="28"/>
        </w:rPr>
      </w:pPr>
      <w:r w:rsidRPr="00143840">
        <w:rPr>
          <w:sz w:val="28"/>
          <w:szCs w:val="28"/>
        </w:rPr>
        <w:t>Степновский муниципальный район</w:t>
      </w:r>
    </w:p>
    <w:p w:rsidR="00143840" w:rsidRPr="00143840" w:rsidRDefault="00143840" w:rsidP="00143840">
      <w:pPr>
        <w:pStyle w:val="a4"/>
        <w:jc w:val="center"/>
        <w:rPr>
          <w:sz w:val="28"/>
          <w:szCs w:val="28"/>
        </w:rPr>
      </w:pPr>
      <w:r w:rsidRPr="00143840">
        <w:rPr>
          <w:sz w:val="28"/>
          <w:szCs w:val="28"/>
        </w:rPr>
        <w:t>Школьный этап всероссийской олимпиады школьников</w:t>
      </w:r>
      <w:bookmarkStart w:id="0" w:name="_GoBack"/>
    </w:p>
    <w:p w:rsidR="00143840" w:rsidRPr="00143840" w:rsidRDefault="00143840" w:rsidP="00143840">
      <w:pPr>
        <w:pStyle w:val="a4"/>
        <w:jc w:val="center"/>
        <w:rPr>
          <w:sz w:val="28"/>
          <w:szCs w:val="28"/>
        </w:rPr>
      </w:pPr>
      <w:r w:rsidRPr="00143840">
        <w:rPr>
          <w:sz w:val="28"/>
          <w:szCs w:val="28"/>
        </w:rPr>
        <w:t>по русскому языку</w:t>
      </w:r>
      <w:bookmarkEnd w:id="0"/>
    </w:p>
    <w:p w:rsidR="00143840" w:rsidRPr="00143840" w:rsidRDefault="00143840" w:rsidP="00143840">
      <w:pPr>
        <w:pStyle w:val="a4"/>
        <w:jc w:val="center"/>
        <w:rPr>
          <w:sz w:val="28"/>
          <w:szCs w:val="28"/>
        </w:rPr>
      </w:pPr>
      <w:r w:rsidRPr="00143840">
        <w:rPr>
          <w:sz w:val="28"/>
          <w:szCs w:val="28"/>
        </w:rPr>
        <w:t>2020/21учебногогода</w:t>
      </w:r>
    </w:p>
    <w:p w:rsidR="00143840" w:rsidRPr="00143840" w:rsidRDefault="00143840" w:rsidP="00143840">
      <w:pPr>
        <w:pStyle w:val="a4"/>
        <w:jc w:val="center"/>
        <w:rPr>
          <w:sz w:val="28"/>
          <w:szCs w:val="28"/>
        </w:rPr>
      </w:pPr>
      <w:r w:rsidRPr="00143840">
        <w:rPr>
          <w:sz w:val="28"/>
          <w:szCs w:val="28"/>
        </w:rPr>
        <w:t>9-11 классы</w:t>
      </w:r>
    </w:p>
    <w:p w:rsidR="00143840" w:rsidRPr="00143840" w:rsidRDefault="00143840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3840" w:rsidRPr="00143840" w:rsidRDefault="00143840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3840" w:rsidRPr="00143840" w:rsidRDefault="00143840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4DAA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 xml:space="preserve">                                 Задания, ответы и критерии оценивания.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Задание №1.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 xml:space="preserve">1. 3) безболезненность и 2) безболезненно –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безболезненный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– болезненный – болезнь 1) болеть.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2. болѣзнь – здесь: собственно болезнь; заболевание, недуг.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За каждое вставленное слово – по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За верно определённое значение –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Задание №2.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 xml:space="preserve">Ссора. Установить такое значение помогает тот факт, что корень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>ор- является одним из вариантов корня -</w:t>
      </w:r>
      <w:proofErr w:type="spellStart"/>
      <w:r w:rsidRPr="00143840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>-/-</w:t>
      </w:r>
      <w:proofErr w:type="spellStart"/>
      <w:r w:rsidRPr="00143840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>-/-</w:t>
      </w:r>
      <w:proofErr w:type="spellStart"/>
      <w:r w:rsidRPr="00143840">
        <w:rPr>
          <w:rFonts w:ascii="Times New Roman" w:hAnsi="Times New Roman" w:cs="Times New Roman"/>
          <w:sz w:val="28"/>
          <w:szCs w:val="28"/>
        </w:rPr>
        <w:t>дер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>-: драка – задира – живодёр. Подобный ряд чередований для русского языка – не уникальное явление. Его можно встретить, например, в последовательности брать – собор – собирать – соберу. Существительные вроде драка и задира дают основания считать, что задор – это некоторая потасовка, драка, ссора.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· За указание верного лексического значения или его адекватного эквивалента –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· За указание на ряд однокоренных слов с другими фонетическими реализациями того же корня –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 xml:space="preserve">· За доказательство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аналогичным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рядом чередований –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· За указание на хотя бы одно из слов задира/драка/драчливый/драться (или другого с семантикой, отсылающей к значению «бить друг друга, бороться») –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Задание №3.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Вводные слова – 5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1) Должны быть использованы слова, например: безусловно, вероятно, по-видимому, разумеется, кажется и др.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lastRenderedPageBreak/>
        <w:t xml:space="preserve">2) Должны быть использованы слова, например: случается, бывает, по обыкновению, как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43840">
        <w:rPr>
          <w:rFonts w:ascii="Times New Roman" w:hAnsi="Times New Roman" w:cs="Times New Roman"/>
          <w:sz w:val="28"/>
          <w:szCs w:val="28"/>
        </w:rPr>
        <w:t>3) Должны быть использованы слова, например: вернее, точнее, лучше сказать, одним словом, по сути (дела), собственно говоря, грубо говоря, иными словами и др.</w:t>
      </w:r>
      <w:proofErr w:type="gramEnd"/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 xml:space="preserve">4) Должны быть использованы слова, например: во-первых, итак, значит, следовательно, наконец, главное, кстати, повторяю, к примеру, между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прочим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 xml:space="preserve">В предложениях участников должны быть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расставлены знаки препинания.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За каждый корректный пример – 5 баллов. Если вводное слово не выделено знаками препинания, пример не засчитывать.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Задание №4.</w:t>
      </w:r>
    </w:p>
    <w:p w:rsidR="00A1210D" w:rsidRPr="00143840" w:rsidRDefault="00A1210D" w:rsidP="00A121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tbl>
      <w:tblPr>
        <w:tblStyle w:val="a3"/>
        <w:tblW w:w="0" w:type="auto"/>
        <w:tblLook w:val="04A0"/>
      </w:tblPr>
      <w:tblGrid>
        <w:gridCol w:w="3190"/>
        <w:gridCol w:w="4573"/>
        <w:gridCol w:w="1808"/>
      </w:tblGrid>
      <w:tr w:rsidR="00A1210D" w:rsidRPr="00143840" w:rsidTr="00A1210D">
        <w:tc>
          <w:tcPr>
            <w:tcW w:w="3190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573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A1210D" w:rsidRPr="00143840" w:rsidTr="00A1210D">
        <w:trPr>
          <w:trHeight w:val="355"/>
        </w:trPr>
        <w:tc>
          <w:tcPr>
            <w:tcW w:w="3190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тесто</w:t>
            </w:r>
          </w:p>
        </w:tc>
        <w:tc>
          <w:tcPr>
            <w:tcW w:w="4573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густая масса из муки и воды</w:t>
            </w:r>
          </w:p>
        </w:tc>
        <w:tc>
          <w:tcPr>
            <w:tcW w:w="1808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210D" w:rsidRPr="00143840" w:rsidTr="00A1210D">
        <w:tc>
          <w:tcPr>
            <w:tcW w:w="3190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стеснять</w:t>
            </w:r>
          </w:p>
        </w:tc>
        <w:tc>
          <w:tcPr>
            <w:tcW w:w="4573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заставлять чувствовать себя неловко</w:t>
            </w:r>
          </w:p>
        </w:tc>
        <w:tc>
          <w:tcPr>
            <w:tcW w:w="1808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1210D" w:rsidRPr="00143840" w:rsidTr="00A1210D">
        <w:tc>
          <w:tcPr>
            <w:tcW w:w="3190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оттиск</w:t>
            </w:r>
          </w:p>
        </w:tc>
        <w:tc>
          <w:tcPr>
            <w:tcW w:w="4573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отпечаток, воспроизведение</w:t>
            </w:r>
          </w:p>
        </w:tc>
        <w:tc>
          <w:tcPr>
            <w:tcW w:w="1808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1210D" w:rsidRPr="00143840" w:rsidTr="00A1210D">
        <w:tc>
          <w:tcPr>
            <w:tcW w:w="3190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тесно</w:t>
            </w:r>
          </w:p>
        </w:tc>
        <w:tc>
          <w:tcPr>
            <w:tcW w:w="4573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антоним к</w:t>
            </w:r>
            <w:r w:rsidRPr="00143840">
              <w:rPr>
                <w:rFonts w:ascii="Times New Roman" w:hAnsi="Times New Roman" w:cs="Times New Roman"/>
                <w:i/>
                <w:sz w:val="28"/>
                <w:szCs w:val="28"/>
              </w:rPr>
              <w:t>просторно</w:t>
            </w:r>
          </w:p>
        </w:tc>
        <w:tc>
          <w:tcPr>
            <w:tcW w:w="1808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1210D" w:rsidRPr="00143840" w:rsidTr="00A1210D">
        <w:tc>
          <w:tcPr>
            <w:tcW w:w="3190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тиски</w:t>
            </w:r>
          </w:p>
        </w:tc>
        <w:tc>
          <w:tcPr>
            <w:tcW w:w="4573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приспособление для зажима или то, что лишает свободы действий</w:t>
            </w:r>
          </w:p>
        </w:tc>
        <w:tc>
          <w:tcPr>
            <w:tcW w:w="1808" w:type="dxa"/>
          </w:tcPr>
          <w:p w:rsidR="00A1210D" w:rsidRPr="00143840" w:rsidRDefault="00A1210D" w:rsidP="00A12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8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3840">
        <w:rPr>
          <w:rFonts w:ascii="Times New Roman" w:hAnsi="Times New Roman" w:cs="Times New Roman"/>
          <w:sz w:val="28"/>
          <w:szCs w:val="28"/>
        </w:rPr>
        <w:t>За каждое верное указанное слово – 4 балла.</w:t>
      </w:r>
    </w:p>
    <w:p w:rsidR="00A1210D" w:rsidRPr="00143840" w:rsidRDefault="00B7350D" w:rsidP="00B735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Задание №5.</w:t>
      </w: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3840">
        <w:rPr>
          <w:rFonts w:ascii="Times New Roman" w:hAnsi="Times New Roman" w:cs="Times New Roman"/>
          <w:sz w:val="28"/>
          <w:szCs w:val="28"/>
        </w:rPr>
        <w:t>Отрядът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 xml:space="preserve"> (4 балла) се строи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командира (4 балла).</w:t>
      </w: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3840">
        <w:rPr>
          <w:rFonts w:ascii="Times New Roman" w:hAnsi="Times New Roman" w:cs="Times New Roman"/>
          <w:sz w:val="28"/>
          <w:szCs w:val="28"/>
        </w:rPr>
        <w:t>Командирът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 xml:space="preserve"> (4 балла) застава </w:t>
      </w:r>
      <w:proofErr w:type="gramStart"/>
      <w:r w:rsidRPr="00143840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Pr="00143840">
        <w:rPr>
          <w:rFonts w:ascii="Times New Roman" w:hAnsi="Times New Roman" w:cs="Times New Roman"/>
          <w:sz w:val="28"/>
          <w:szCs w:val="28"/>
        </w:rPr>
        <w:t xml:space="preserve"> отряда (4 балла).</w:t>
      </w: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43840">
        <w:rPr>
          <w:rFonts w:ascii="Times New Roman" w:hAnsi="Times New Roman" w:cs="Times New Roman"/>
          <w:sz w:val="28"/>
          <w:szCs w:val="28"/>
        </w:rPr>
        <w:t>Този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 xml:space="preserve"> отряд (4 балла) е </w:t>
      </w:r>
      <w:proofErr w:type="spellStart"/>
      <w:r w:rsidRPr="00143840">
        <w:rPr>
          <w:rFonts w:ascii="Times New Roman" w:hAnsi="Times New Roman" w:cs="Times New Roman"/>
          <w:sz w:val="28"/>
          <w:szCs w:val="28"/>
        </w:rPr>
        <w:t>малък</w:t>
      </w:r>
      <w:proofErr w:type="spellEnd"/>
      <w:r w:rsidRPr="00143840">
        <w:rPr>
          <w:rFonts w:ascii="Times New Roman" w:hAnsi="Times New Roman" w:cs="Times New Roman"/>
          <w:sz w:val="28"/>
          <w:szCs w:val="28"/>
        </w:rPr>
        <w:t>.</w:t>
      </w:r>
    </w:p>
    <w:p w:rsidR="00B7350D" w:rsidRPr="00143840" w:rsidRDefault="00B7350D" w:rsidP="00B735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3840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sectPr w:rsidR="00B7350D" w:rsidRPr="00143840" w:rsidSect="00CC2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6A1"/>
    <w:rsid w:val="00143840"/>
    <w:rsid w:val="002866A1"/>
    <w:rsid w:val="008C4DAA"/>
    <w:rsid w:val="00A1210D"/>
    <w:rsid w:val="00B7350D"/>
    <w:rsid w:val="00B80B08"/>
    <w:rsid w:val="00CC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4384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2019-09-13T14:37:00Z</dcterms:created>
  <dcterms:modified xsi:type="dcterms:W3CDTF">2020-09-17T06:31:00Z</dcterms:modified>
</cp:coreProperties>
</file>