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D73" w:rsidRDefault="00607D73" w:rsidP="00607D73">
      <w:pPr>
        <w:spacing w:before="120"/>
        <w:jc w:val="center"/>
        <w:rPr>
          <w:rFonts w:ascii="Arial" w:hAnsi="Arial" w:cs="Arial"/>
          <w:b/>
          <w:color w:val="333333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0818462C" wp14:editId="2648B8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057900" cy="342900"/>
                <wp:effectExtent l="0" t="0" r="19050" b="19050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429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333333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0;margin-top:0;width:477pt;height:27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" filled="f" fillcolor="silver" strokecolor="#333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297" distR="114297" simplePos="0" relativeHeight="251665408" behindDoc="0" locked="0" layoutInCell="1" allowOverlap="1" wp14:anchorId="4EE016F6" wp14:editId="05DDBBBB">
                <wp:simplePos x="0" y="0"/>
                <wp:positionH relativeFrom="column">
                  <wp:posOffset>5486399</wp:posOffset>
                </wp:positionH>
                <wp:positionV relativeFrom="paragraph">
                  <wp:posOffset>0</wp:posOffset>
                </wp:positionV>
                <wp:extent cx="0" cy="342265"/>
                <wp:effectExtent l="0" t="0" r="19050" b="19685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3422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" o:spid="_x0000_s1026" style="position:absolute;flip:x;z-index:251665408;visibility:visible;mso-wrap-style:square;mso-width-percent:0;mso-height-percent:0;mso-wrap-distance-left:3.17492mm;mso-wrap-distance-top:0;mso-wrap-distance-right:3.17492mm;mso-wrap-distance-bottom:0;mso-position-horizontal:absolute;mso-position-horizontal-relative:text;mso-position-vertical:absolute;mso-position-vertical-relative:text;mso-width-percent:0;mso-height-percent:0;mso-width-relative:page;mso-height-relative:page" from="6in,0" to="6in,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"/>
            </w:pict>
          </mc:Fallback>
        </mc:AlternateContent>
      </w:r>
      <w:r>
        <w:rPr>
          <w:rFonts w:ascii="Arial" w:hAnsi="Arial" w:cs="Arial"/>
          <w:b/>
          <w:noProof/>
          <w:color w:val="333333"/>
          <w:sz w:val="24"/>
          <w:szCs w:val="24"/>
        </w:rPr>
        <w:t>ТИТУЛЬНЫЙ ЛИСТ</w:t>
      </w:r>
    </w:p>
    <w:p w:rsidR="00607D73" w:rsidRDefault="00607D73" w:rsidP="00607D73">
      <w:pPr>
        <w:spacing w:after="0" w:line="24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код участника</w:t>
      </w:r>
    </w:p>
    <w:p w:rsidR="00607D73" w:rsidRDefault="00607D73" w:rsidP="00607D73">
      <w:pPr>
        <w:spacing w:after="0" w:line="24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ab/>
        <w:t xml:space="preserve">      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(не заполнять!)</w:t>
      </w:r>
    </w:p>
    <w:p w:rsidR="00607D73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07D73" w:rsidRPr="001549ED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 xml:space="preserve">СТАВРОПОЛЬСКИЙ КРАЙ </w:t>
      </w:r>
    </w:p>
    <w:p w:rsidR="00607D73" w:rsidRPr="001549ED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 xml:space="preserve">МУНИЦИПАЛЬНЫЙ ЭТАП ВСЕРОССИЙСКОЙ ОЛИМПИАДЫ ШКОЛЬНИКОВ  </w:t>
      </w:r>
    </w:p>
    <w:p w:rsidR="00607D73" w:rsidRPr="001549ED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>2020/21 УЧЕБНОГО ГОДА</w:t>
      </w:r>
    </w:p>
    <w:p w:rsidR="00607D73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1549ED">
        <w:rPr>
          <w:rFonts w:ascii="Arial" w:hAnsi="Arial" w:cs="Arial"/>
          <w:sz w:val="24"/>
          <w:szCs w:val="24"/>
        </w:rPr>
        <w:t xml:space="preserve">ГЕОГРАФИЯ </w:t>
      </w:r>
    </w:p>
    <w:p w:rsidR="00607D73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07D73" w:rsidRPr="001549ED" w:rsidRDefault="00607D73" w:rsidP="00607D73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</w:p>
    <w:p w:rsidR="00607D73" w:rsidRPr="00235998" w:rsidRDefault="00607D73" w:rsidP="00607D73">
      <w:pPr>
        <w:jc w:val="center"/>
        <w:rPr>
          <w:rFonts w:ascii="Arial" w:hAnsi="Arial" w:cs="Arial"/>
          <w:b/>
          <w:sz w:val="28"/>
          <w:szCs w:val="28"/>
        </w:rPr>
      </w:pPr>
      <w:r w:rsidRPr="00AE3A3C">
        <w:rPr>
          <w:rFonts w:ascii="Arial" w:hAnsi="Arial" w:cs="Arial"/>
          <w:b/>
          <w:sz w:val="28"/>
          <w:szCs w:val="28"/>
        </w:rPr>
        <w:t>Зада</w:t>
      </w:r>
      <w:r>
        <w:rPr>
          <w:rFonts w:ascii="Arial" w:hAnsi="Arial" w:cs="Arial"/>
          <w:b/>
          <w:sz w:val="28"/>
          <w:szCs w:val="28"/>
        </w:rPr>
        <w:t xml:space="preserve">ния </w:t>
      </w:r>
      <w:r w:rsidRPr="00235998">
        <w:rPr>
          <w:rFonts w:ascii="Arial" w:hAnsi="Arial" w:cs="Arial"/>
          <w:b/>
          <w:sz w:val="28"/>
          <w:szCs w:val="28"/>
        </w:rPr>
        <w:t xml:space="preserve">1 </w:t>
      </w:r>
      <w:r>
        <w:rPr>
          <w:rFonts w:ascii="Arial" w:hAnsi="Arial" w:cs="Arial"/>
          <w:b/>
          <w:sz w:val="28"/>
          <w:szCs w:val="28"/>
        </w:rPr>
        <w:t>(аналитического</w:t>
      </w:r>
      <w:r w:rsidRPr="00235998">
        <w:rPr>
          <w:rFonts w:ascii="Arial" w:hAnsi="Arial" w:cs="Arial"/>
          <w:b/>
          <w:sz w:val="28"/>
          <w:szCs w:val="28"/>
        </w:rPr>
        <w:t>)</w:t>
      </w:r>
      <w:r>
        <w:rPr>
          <w:rFonts w:ascii="Arial" w:hAnsi="Arial" w:cs="Arial"/>
          <w:b/>
          <w:sz w:val="28"/>
          <w:szCs w:val="28"/>
        </w:rPr>
        <w:t xml:space="preserve"> раунда</w:t>
      </w:r>
    </w:p>
    <w:p w:rsidR="00607D73" w:rsidRPr="00AE3A3C" w:rsidRDefault="00607D73" w:rsidP="00607D73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для 8-9-х классов</w:t>
      </w:r>
    </w:p>
    <w:p w:rsidR="00607D73" w:rsidRDefault="00607D73" w:rsidP="00607D73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ФАМИЛИЯ, ИМЯ, ОТЧЕСТВО:</w: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7798AD" wp14:editId="5528F0F9">
                <wp:simplePos x="0" y="0"/>
                <wp:positionH relativeFrom="column">
                  <wp:posOffset>0</wp:posOffset>
                </wp:positionH>
                <wp:positionV relativeFrom="paragraph">
                  <wp:posOffset>-1270</wp:posOffset>
                </wp:positionV>
                <wp:extent cx="6057900" cy="342900"/>
                <wp:effectExtent l="0" t="0" r="19050" b="19050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0;margin-top:-.1pt;width:477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"/>
            </w:pict>
          </mc:Fallback>
        </mc:AlternateConten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</w:p>
    <w:p w:rsidR="00607D73" w:rsidRDefault="00607D73" w:rsidP="00607D73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B16F47" wp14:editId="1806C313">
                <wp:simplePos x="0" y="0"/>
                <wp:positionH relativeFrom="column">
                  <wp:posOffset>4848225</wp:posOffset>
                </wp:positionH>
                <wp:positionV relativeFrom="paragraph">
                  <wp:posOffset>194310</wp:posOffset>
                </wp:positionV>
                <wp:extent cx="1143000" cy="342900"/>
                <wp:effectExtent l="0" t="0" r="19050" b="1905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381.75pt;margin-top:15.3pt;width:90pt;height:2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"/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6765FEE" wp14:editId="164B17DD">
                <wp:simplePos x="0" y="0"/>
                <wp:positionH relativeFrom="column">
                  <wp:posOffset>809625</wp:posOffset>
                </wp:positionH>
                <wp:positionV relativeFrom="line">
                  <wp:posOffset>195580</wp:posOffset>
                </wp:positionV>
                <wp:extent cx="2971800" cy="342900"/>
                <wp:effectExtent l="0" t="0" r="19050" b="1905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718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63.75pt;margin-top:15.4pt;width:234pt;height:27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">
                <w10:wrap anchory="line"/>
              </v:rect>
            </w:pict>
          </mc:Fallback>
        </mc:AlternateContent>
      </w:r>
    </w:p>
    <w:p w:rsidR="00607D73" w:rsidRDefault="00607D73" w:rsidP="00607D73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ШКОЛА:                                                                                          КЛАСС:</w: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</w:p>
    <w:p w:rsidR="00607D73" w:rsidRDefault="00607D73" w:rsidP="00607D73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 xml:space="preserve">НАСЕЛЕННЫЙ ПУКНКТ </w: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9DF2A10" wp14:editId="615D8B2A">
                <wp:simplePos x="0" y="0"/>
                <wp:positionH relativeFrom="column">
                  <wp:posOffset>0</wp:posOffset>
                </wp:positionH>
                <wp:positionV relativeFrom="paragraph">
                  <wp:posOffset>-1905</wp:posOffset>
                </wp:positionV>
                <wp:extent cx="6057900" cy="305435"/>
                <wp:effectExtent l="0" t="0" r="19050" b="18415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05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0;margin-top:-.15pt;width:477pt;height:24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"/>
            </w:pict>
          </mc:Fallback>
        </mc:AlternateContent>
      </w:r>
      <w:r>
        <w:rPr>
          <w:rFonts w:ascii="Arial" w:hAnsi="Arial" w:cs="Arial"/>
          <w:color w:val="333333"/>
          <w:highlight w:val="red"/>
        </w:rPr>
        <w:t>РЕГИОН</w: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</w:p>
    <w:p w:rsidR="00607D73" w:rsidRDefault="00607D73" w:rsidP="00607D73">
      <w:pPr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ФАМИЛИЯ, ИМЯ, ОТЧЕСТВО УЧИТЕЛЯ ГЕОГРАФИИ:</w: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CB0C4EA" wp14:editId="047F2C1D">
                <wp:simplePos x="0" y="0"/>
                <wp:positionH relativeFrom="column">
                  <wp:posOffset>0</wp:posOffset>
                </wp:positionH>
                <wp:positionV relativeFrom="paragraph">
                  <wp:posOffset>144145</wp:posOffset>
                </wp:positionV>
                <wp:extent cx="6057900" cy="342900"/>
                <wp:effectExtent l="0" t="0" r="19050" b="19050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579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0;margin-top:11.35pt;width:477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"/>
            </w:pict>
          </mc:Fallback>
        </mc:AlternateContent>
      </w:r>
    </w:p>
    <w:p w:rsidR="00607D73" w:rsidRDefault="00607D73" w:rsidP="00607D73">
      <w:pPr>
        <w:rPr>
          <w:rFonts w:ascii="Arial" w:hAnsi="Arial" w:cs="Arial"/>
          <w:b/>
          <w:color w:val="333333"/>
        </w:rPr>
      </w:pPr>
    </w:p>
    <w:p w:rsidR="00607D73" w:rsidRDefault="00607D73" w:rsidP="00607D73">
      <w:pPr>
        <w:jc w:val="center"/>
        <w:rPr>
          <w:rFonts w:ascii="Arial" w:hAnsi="Arial" w:cs="Arial"/>
          <w:b/>
        </w:rPr>
      </w:pPr>
    </w:p>
    <w:p w:rsidR="001A5481" w:rsidRDefault="001A5481" w:rsidP="001A5481">
      <w:pPr>
        <w:jc w:val="center"/>
        <w:rPr>
          <w:rFonts w:ascii="Arial" w:hAnsi="Arial" w:cs="Arial"/>
          <w:b/>
        </w:rPr>
      </w:pPr>
    </w:p>
    <w:p w:rsidR="001A5481" w:rsidRDefault="001A5481" w:rsidP="001A5481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ВНИМАНИЕ!</w:t>
      </w:r>
    </w:p>
    <w:p w:rsidR="001A5481" w:rsidRDefault="001A5481" w:rsidP="001A5481">
      <w:pPr>
        <w:jc w:val="both"/>
        <w:rPr>
          <w:rFonts w:ascii="Arial" w:hAnsi="Arial" w:cs="Arial"/>
          <w:b/>
        </w:rPr>
      </w:pPr>
    </w:p>
    <w:p w:rsidR="001A5481" w:rsidRDefault="001A5481" w:rsidP="001A5481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На выполнение всех заданий 1 раунда отводится 2 часа (12</w:t>
      </w:r>
      <w:r w:rsidRPr="00235998">
        <w:rPr>
          <w:rFonts w:ascii="Arial" w:hAnsi="Arial" w:cs="Arial"/>
          <w:b/>
        </w:rPr>
        <w:t>0</w:t>
      </w:r>
      <w:r>
        <w:rPr>
          <w:rFonts w:ascii="Arial" w:hAnsi="Arial" w:cs="Arial"/>
          <w:b/>
        </w:rPr>
        <w:t xml:space="preserve"> минут).</w:t>
      </w:r>
      <w:r w:rsidRPr="002F233E">
        <w:rPr>
          <w:rFonts w:ascii="Arial" w:hAnsi="Arial" w:cs="Arial"/>
          <w:b/>
        </w:rPr>
        <w:t xml:space="preserve"> </w:t>
      </w:r>
    </w:p>
    <w:p w:rsidR="001A5481" w:rsidRDefault="001A5481" w:rsidP="001A5481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Задание включает 5 задач.</w:t>
      </w:r>
    </w:p>
    <w:p w:rsidR="001A5481" w:rsidRDefault="001A5481" w:rsidP="001A5481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Максимальная оценка за решение одной задачи (правильный и полный ответ) – </w:t>
      </w:r>
      <w:r w:rsidRPr="00235998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0 баллов.</w:t>
      </w:r>
    </w:p>
    <w:p w:rsidR="001A5481" w:rsidRDefault="001A5481" w:rsidP="001A5481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Максимальная общая сумма баллов за решение всех задач – </w:t>
      </w:r>
      <w:r w:rsidRPr="00235998">
        <w:rPr>
          <w:rFonts w:ascii="Arial" w:hAnsi="Arial" w:cs="Arial"/>
          <w:b/>
        </w:rPr>
        <w:t>50</w:t>
      </w:r>
      <w:r>
        <w:rPr>
          <w:rFonts w:ascii="Arial" w:hAnsi="Arial" w:cs="Arial"/>
          <w:b/>
        </w:rPr>
        <w:t>.</w:t>
      </w:r>
    </w:p>
    <w:p w:rsidR="001A5481" w:rsidRDefault="001A5481" w:rsidP="001A5481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Использование любых справочных материалов и карт не допускается.</w:t>
      </w:r>
    </w:p>
    <w:p w:rsidR="001A5481" w:rsidRDefault="001A5481" w:rsidP="001A5481">
      <w:pPr>
        <w:numPr>
          <w:ilvl w:val="0"/>
          <w:numId w:val="2"/>
        </w:numPr>
        <w:spacing w:after="0" w:line="240" w:lineRule="auto"/>
        <w:jc w:val="both"/>
        <w:rPr>
          <w:rFonts w:ascii="Arial" w:hAnsi="Arial" w:cs="Arial"/>
          <w:b/>
        </w:rPr>
      </w:pPr>
      <w:bookmarkStart w:id="0" w:name="_GoBack"/>
      <w:bookmarkEnd w:id="0"/>
      <w:r>
        <w:rPr>
          <w:rFonts w:ascii="Arial" w:hAnsi="Arial" w:cs="Arial"/>
          <w:b/>
        </w:rPr>
        <w:t>Черновики не проверяются и не оцениваются.</w:t>
      </w:r>
    </w:p>
    <w:p w:rsidR="001A5481" w:rsidRDefault="001A5481" w:rsidP="005A4F38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FE4465" w:rsidRDefault="001A5481" w:rsidP="004D25CB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 w:rsidRPr="00E94061">
        <w:rPr>
          <w:rFonts w:ascii="Arial" w:hAnsi="Arial" w:cs="Arial"/>
          <w:b/>
          <w:sz w:val="28"/>
          <w:szCs w:val="28"/>
        </w:rPr>
        <w:lastRenderedPageBreak/>
        <w:t>Задача</w:t>
      </w:r>
      <w:r>
        <w:rPr>
          <w:rFonts w:ascii="Arial" w:hAnsi="Arial" w:cs="Arial"/>
          <w:b/>
          <w:sz w:val="28"/>
          <w:szCs w:val="28"/>
        </w:rPr>
        <w:t xml:space="preserve"> 1</w:t>
      </w:r>
      <w:r w:rsidRPr="00E94061">
        <w:rPr>
          <w:rFonts w:ascii="Arial" w:hAnsi="Arial" w:cs="Arial"/>
          <w:b/>
          <w:sz w:val="28"/>
          <w:szCs w:val="28"/>
        </w:rPr>
        <w:t>.</w:t>
      </w:r>
    </w:p>
    <w:p w:rsidR="00BF56E8" w:rsidRDefault="00BF56E8" w:rsidP="004D25C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BF56E8">
        <w:rPr>
          <w:rFonts w:ascii="Arial" w:hAnsi="Arial" w:cs="Arial"/>
          <w:sz w:val="28"/>
          <w:szCs w:val="28"/>
        </w:rPr>
        <w:t xml:space="preserve">19 августа 2020 года </w:t>
      </w:r>
      <w:proofErr w:type="spellStart"/>
      <w:r w:rsidRPr="00BF56E8">
        <w:rPr>
          <w:rFonts w:ascii="Arial" w:hAnsi="Arial" w:cs="Arial"/>
          <w:sz w:val="28"/>
          <w:szCs w:val="28"/>
        </w:rPr>
        <w:t>спектрорадиометр</w:t>
      </w:r>
      <w:proofErr w:type="spellEnd"/>
      <w:r w:rsidRPr="00BF56E8">
        <w:rPr>
          <w:rFonts w:ascii="Arial" w:hAnsi="Arial" w:cs="Arial"/>
          <w:sz w:val="28"/>
          <w:szCs w:val="28"/>
        </w:rPr>
        <w:t xml:space="preserve"> среднего разрешения (MODIS) на спутнике НАСА </w:t>
      </w:r>
      <w:r>
        <w:rPr>
          <w:rFonts w:ascii="Arial" w:hAnsi="Arial" w:cs="Arial"/>
          <w:sz w:val="28"/>
          <w:szCs w:val="28"/>
        </w:rPr>
        <w:t>«</w:t>
      </w:r>
      <w:proofErr w:type="spellStart"/>
      <w:r w:rsidRPr="00BF56E8">
        <w:rPr>
          <w:rFonts w:ascii="Arial" w:hAnsi="Arial" w:cs="Arial"/>
          <w:sz w:val="28"/>
          <w:szCs w:val="28"/>
        </w:rPr>
        <w:t>Terra</w:t>
      </w:r>
      <w:proofErr w:type="spellEnd"/>
      <w:r>
        <w:rPr>
          <w:rFonts w:ascii="Arial" w:hAnsi="Arial" w:cs="Arial"/>
          <w:sz w:val="28"/>
          <w:szCs w:val="28"/>
        </w:rPr>
        <w:t>»</w:t>
      </w:r>
      <w:r w:rsidRPr="00BF56E8">
        <w:rPr>
          <w:rFonts w:ascii="Arial" w:hAnsi="Arial" w:cs="Arial"/>
          <w:sz w:val="28"/>
          <w:szCs w:val="28"/>
        </w:rPr>
        <w:t xml:space="preserve"> сделал это естественное цветное изображение незадолго до полудня</w:t>
      </w:r>
      <w:r>
        <w:rPr>
          <w:rFonts w:ascii="Arial" w:hAnsi="Arial" w:cs="Arial"/>
          <w:sz w:val="28"/>
          <w:szCs w:val="28"/>
        </w:rPr>
        <w:t xml:space="preserve"> (рисунок 1 на листе-вкладке)</w:t>
      </w:r>
      <w:r w:rsidRPr="00BF56E8">
        <w:rPr>
          <w:rFonts w:ascii="Arial" w:hAnsi="Arial" w:cs="Arial"/>
          <w:sz w:val="28"/>
          <w:szCs w:val="28"/>
        </w:rPr>
        <w:t>.</w:t>
      </w:r>
    </w:p>
    <w:p w:rsidR="00BF56E8" w:rsidRDefault="00BF56E8" w:rsidP="004D25C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Обратите внимание на атмосферные явления, показанные на рисунке. Помимо облачности</w:t>
      </w:r>
      <w:r w:rsidR="00F3058A">
        <w:rPr>
          <w:rFonts w:ascii="Arial" w:hAnsi="Arial" w:cs="Arial"/>
          <w:sz w:val="28"/>
          <w:szCs w:val="28"/>
        </w:rPr>
        <w:t>,</w:t>
      </w:r>
      <w:r>
        <w:rPr>
          <w:rFonts w:ascii="Arial" w:hAnsi="Arial" w:cs="Arial"/>
          <w:sz w:val="28"/>
          <w:szCs w:val="28"/>
        </w:rPr>
        <w:t xml:space="preserve"> над океаном и материком</w:t>
      </w:r>
      <w:r w:rsidR="00F3058A">
        <w:rPr>
          <w:rFonts w:ascii="Arial" w:hAnsi="Arial" w:cs="Arial"/>
          <w:sz w:val="28"/>
          <w:szCs w:val="28"/>
        </w:rPr>
        <w:t>, в средней части изображения</w:t>
      </w:r>
      <w:r>
        <w:rPr>
          <w:rFonts w:ascii="Arial" w:hAnsi="Arial" w:cs="Arial"/>
          <w:sz w:val="28"/>
          <w:szCs w:val="28"/>
        </w:rPr>
        <w:t xml:space="preserve"> наблюдается вытянутый и двигающийся в направлении с север</w:t>
      </w:r>
      <w:r w:rsidR="00032F04">
        <w:rPr>
          <w:rFonts w:ascii="Arial" w:hAnsi="Arial" w:cs="Arial"/>
          <w:sz w:val="28"/>
          <w:szCs w:val="28"/>
        </w:rPr>
        <w:t>о</w:t>
      </w:r>
      <w:r>
        <w:rPr>
          <w:rFonts w:ascii="Arial" w:hAnsi="Arial" w:cs="Arial"/>
          <w:sz w:val="28"/>
          <w:szCs w:val="28"/>
        </w:rPr>
        <w:t>-</w:t>
      </w:r>
      <w:r w:rsidR="00F3058A">
        <w:rPr>
          <w:rFonts w:ascii="Arial" w:hAnsi="Arial" w:cs="Arial"/>
          <w:sz w:val="28"/>
          <w:szCs w:val="28"/>
        </w:rPr>
        <w:t>востока</w:t>
      </w:r>
      <w:r>
        <w:rPr>
          <w:rFonts w:ascii="Arial" w:hAnsi="Arial" w:cs="Arial"/>
          <w:sz w:val="28"/>
          <w:szCs w:val="28"/>
        </w:rPr>
        <w:t xml:space="preserve"> на юго-</w:t>
      </w:r>
      <w:r w:rsidR="00F3058A">
        <w:rPr>
          <w:rFonts w:ascii="Arial" w:hAnsi="Arial" w:cs="Arial"/>
          <w:sz w:val="28"/>
          <w:szCs w:val="28"/>
        </w:rPr>
        <w:t>запад</w:t>
      </w:r>
      <w:r>
        <w:rPr>
          <w:rFonts w:ascii="Arial" w:hAnsi="Arial" w:cs="Arial"/>
          <w:sz w:val="28"/>
          <w:szCs w:val="28"/>
        </w:rPr>
        <w:t xml:space="preserve"> </w:t>
      </w:r>
      <w:r w:rsidR="00BD2EBA">
        <w:rPr>
          <w:rFonts w:ascii="Arial" w:hAnsi="Arial" w:cs="Arial"/>
          <w:sz w:val="28"/>
          <w:szCs w:val="28"/>
        </w:rPr>
        <w:t xml:space="preserve">атмосферный </w:t>
      </w:r>
      <w:r>
        <w:rPr>
          <w:rFonts w:ascii="Arial" w:hAnsi="Arial" w:cs="Arial"/>
          <w:sz w:val="28"/>
          <w:szCs w:val="28"/>
        </w:rPr>
        <w:t>шле</w:t>
      </w:r>
      <w:r w:rsidR="00F3058A">
        <w:rPr>
          <w:rFonts w:ascii="Arial" w:hAnsi="Arial" w:cs="Arial"/>
          <w:sz w:val="28"/>
          <w:szCs w:val="28"/>
        </w:rPr>
        <w:t>й</w:t>
      </w:r>
      <w:r>
        <w:rPr>
          <w:rFonts w:ascii="Arial" w:hAnsi="Arial" w:cs="Arial"/>
          <w:sz w:val="28"/>
          <w:szCs w:val="28"/>
        </w:rPr>
        <w:t>ф</w:t>
      </w:r>
      <w:r w:rsidR="00BD2EBA">
        <w:rPr>
          <w:rFonts w:ascii="Arial" w:hAnsi="Arial" w:cs="Arial"/>
          <w:sz w:val="28"/>
          <w:szCs w:val="28"/>
        </w:rPr>
        <w:t xml:space="preserve"> более темного </w:t>
      </w:r>
      <w:r w:rsidR="00B2658B">
        <w:rPr>
          <w:rFonts w:ascii="Arial" w:hAnsi="Arial" w:cs="Arial"/>
          <w:sz w:val="28"/>
          <w:szCs w:val="28"/>
        </w:rPr>
        <w:t xml:space="preserve">светло-коричневого </w:t>
      </w:r>
      <w:r w:rsidR="00BD2EBA">
        <w:rPr>
          <w:rFonts w:ascii="Arial" w:hAnsi="Arial" w:cs="Arial"/>
          <w:sz w:val="28"/>
          <w:szCs w:val="28"/>
        </w:rPr>
        <w:t>оттенка</w:t>
      </w:r>
      <w:r>
        <w:rPr>
          <w:rFonts w:ascii="Arial" w:hAnsi="Arial" w:cs="Arial"/>
          <w:sz w:val="28"/>
          <w:szCs w:val="28"/>
        </w:rPr>
        <w:t xml:space="preserve">, вызванный опасным стихийным </w:t>
      </w:r>
      <w:r w:rsidR="00F3058A">
        <w:rPr>
          <w:rFonts w:ascii="Arial" w:hAnsi="Arial" w:cs="Arial"/>
          <w:sz w:val="28"/>
          <w:szCs w:val="28"/>
        </w:rPr>
        <w:t>явлением.</w:t>
      </w:r>
    </w:p>
    <w:p w:rsidR="00F3058A" w:rsidRDefault="00F3058A" w:rsidP="00F3058A">
      <w:pPr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Проведите анализ изображения и ответьте на вопросы:</w:t>
      </w:r>
    </w:p>
    <w:tbl>
      <w:tblPr>
        <w:tblW w:w="0" w:type="auto"/>
        <w:tblInd w:w="1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"/>
        <w:gridCol w:w="3658"/>
        <w:gridCol w:w="5209"/>
      </w:tblGrid>
      <w:tr w:rsidR="00F3058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№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Вопросы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Ответы</w:t>
            </w:r>
          </w:p>
        </w:tc>
      </w:tr>
      <w:tr w:rsidR="00F3058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F3058A" w:rsidP="00BD2EB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Какое опасное стихийное явление </w:t>
            </w:r>
            <w:r w:rsidR="00BD2EB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вызвало появление</w:t>
            </w: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BD2EBA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этого шлейфа </w:t>
            </w: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на снимке?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D2EB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В </w:t>
            </w:r>
            <w:proofErr w:type="gramStart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пределах</w:t>
            </w:r>
            <w:proofErr w:type="gramEnd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какого государства и его административной единицы произошло это явление?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D2EB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Определите основные причины этого явления</w:t>
            </w: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F3058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F3058A" w:rsidP="00F3058A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Что представляет собой </w:t>
            </w:r>
            <w:proofErr w:type="gramStart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шлейф</w:t>
            </w:r>
            <w:proofErr w:type="gramEnd"/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t>вызванный опасным стихийным явлением?</w:t>
            </w: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BD2EB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5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 w:rsidP="00BD2EBA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Почему он направлен </w:t>
            </w:r>
            <w:r>
              <w:rPr>
                <w:rFonts w:ascii="Arial" w:hAnsi="Arial" w:cs="Arial"/>
                <w:sz w:val="28"/>
                <w:szCs w:val="28"/>
              </w:rPr>
              <w:t>с северо-востока на юго-запад? Каков механизм переноса шлейфа в атмосфере?</w:t>
            </w:r>
          </w:p>
          <w:p w:rsidR="00BD2EBA" w:rsidRDefault="00BD2EBA" w:rsidP="00BD2EBA">
            <w:pPr>
              <w:spacing w:after="0" w:line="240" w:lineRule="auto"/>
              <w:rPr>
                <w:rFonts w:ascii="Arial" w:hAnsi="Arial" w:cs="Arial"/>
                <w:sz w:val="28"/>
                <w:szCs w:val="28"/>
              </w:rPr>
            </w:pPr>
          </w:p>
          <w:p w:rsidR="00BD2EBA" w:rsidRDefault="00BD2EBA" w:rsidP="00BD2EBA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2EB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F3058A" w:rsidTr="00F3058A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BD2EB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6</w:t>
            </w:r>
          </w:p>
        </w:tc>
        <w:tc>
          <w:tcPr>
            <w:tcW w:w="3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Какие последствия вызывает данное явление?</w:t>
            </w: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D2EBA" w:rsidRDefault="00BD2EBA" w:rsidP="00F3058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58A" w:rsidRDefault="00F3058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607D73" w:rsidRDefault="00607D73" w:rsidP="004D25C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A40B2A" w:rsidRDefault="00711203" w:rsidP="004D25CB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Задача 2.</w:t>
      </w:r>
    </w:p>
    <w:tbl>
      <w:tblPr>
        <w:tblW w:w="9491" w:type="dxa"/>
        <w:tblInd w:w="260" w:type="dxa"/>
        <w:tblLook w:val="0000" w:firstRow="0" w:lastRow="0" w:firstColumn="0" w:lastColumn="0" w:noHBand="0" w:noVBand="0"/>
      </w:tblPr>
      <w:tblGrid>
        <w:gridCol w:w="4836"/>
        <w:gridCol w:w="4806"/>
      </w:tblGrid>
      <w:tr w:rsidR="001F6537" w:rsidTr="001F6537">
        <w:trPr>
          <w:trHeight w:val="826"/>
        </w:trPr>
        <w:tc>
          <w:tcPr>
            <w:tcW w:w="4745" w:type="dxa"/>
          </w:tcPr>
          <w:p w:rsidR="001F6537" w:rsidRDefault="001F6537" w:rsidP="004E49EA">
            <w:pPr>
              <w:spacing w:after="0" w:line="240" w:lineRule="auto"/>
              <w:jc w:val="right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Рисунок 2</w:t>
            </w:r>
          </w:p>
          <w:p w:rsidR="001F6537" w:rsidRDefault="001F6537" w:rsidP="001F6537">
            <w:pPr>
              <w:spacing w:after="0" w:line="240" w:lineRule="auto"/>
              <w:jc w:val="both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2D3E94" wp14:editId="05C6BC10">
                  <wp:extent cx="2934031" cy="2082611"/>
                  <wp:effectExtent l="0" t="0" r="0" b="0"/>
                  <wp:docPr id="3" name="Рисунок 3" descr="D:\1_Мои документы\6_Школа\1_Олимпиады\1_Всероссийская олимпиада\2021\1_Муниципальный этап_2020-21\Рабочие материалы\Космоснимки\Песчанный цветок в Тихом океане\2020-09-27_1312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1_Мои документы\6_Школа\1_Олимпиады\1_Всероссийская олимпиада\2021\1_Муниципальный этап_2020-21\Рабочие материалы\Космоснимки\Песчанный цветок в Тихом океане\2020-09-27_1312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7594" cy="20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46" w:type="dxa"/>
          </w:tcPr>
          <w:p w:rsidR="001F6537" w:rsidRDefault="001F6537" w:rsidP="004E49EA">
            <w:pPr>
              <w:jc w:val="right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Рисунок 3</w:t>
            </w:r>
            <w:r>
              <w:rPr>
                <w:rFonts w:ascii="Arial" w:hAnsi="Arial" w:cs="Arial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42974E0" wp14:editId="35757EA8">
                  <wp:extent cx="2910583" cy="2102242"/>
                  <wp:effectExtent l="0" t="0" r="4445" b="0"/>
                  <wp:docPr id="4" name="Рисунок 4" descr="D:\1_Мои документы\6_Школа\1_Олимпиады\1_Всероссийская олимпиада\2021\1_Муниципальный этап_2020-21\Рабочие материалы\Космоснимки\Песчанный цветок в Тихом океане\2020-09-27_1313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1_Мои документы\6_Школа\1_Олимпиады\1_Всероссийская олимпиада\2021\1_Муниципальный этап_2020-21\Рабочие материалы\Космоснимки\Песчанный цветок в Тихом океане\2020-09-27_1313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8406" cy="2107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4E9D" w:rsidRDefault="00584E9D" w:rsidP="004D25C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Спутники </w:t>
      </w:r>
      <w:proofErr w:type="spellStart"/>
      <w:r w:rsidRPr="00584E9D">
        <w:rPr>
          <w:rFonts w:ascii="Arial" w:hAnsi="Arial" w:cs="Arial"/>
          <w:sz w:val="28"/>
          <w:szCs w:val="28"/>
        </w:rPr>
        <w:t>Landsat</w:t>
      </w:r>
      <w:proofErr w:type="spellEnd"/>
      <w:r w:rsidRPr="00584E9D">
        <w:rPr>
          <w:rFonts w:ascii="Arial" w:hAnsi="Arial" w:cs="Arial"/>
          <w:sz w:val="28"/>
          <w:szCs w:val="28"/>
        </w:rPr>
        <w:t xml:space="preserve"> 8 </w:t>
      </w:r>
      <w:r>
        <w:rPr>
          <w:rFonts w:ascii="Arial" w:hAnsi="Arial" w:cs="Arial"/>
          <w:sz w:val="28"/>
          <w:szCs w:val="28"/>
        </w:rPr>
        <w:t>получили</w:t>
      </w:r>
      <w:r w:rsidRPr="00584E9D">
        <w:rPr>
          <w:rFonts w:ascii="Arial" w:hAnsi="Arial" w:cs="Arial"/>
          <w:sz w:val="28"/>
          <w:szCs w:val="28"/>
        </w:rPr>
        <w:t xml:space="preserve"> изображение нового </w:t>
      </w:r>
      <w:r>
        <w:rPr>
          <w:rFonts w:ascii="Arial" w:hAnsi="Arial" w:cs="Arial"/>
          <w:sz w:val="28"/>
          <w:szCs w:val="28"/>
        </w:rPr>
        <w:t xml:space="preserve">искусственного </w:t>
      </w:r>
      <w:r w:rsidRPr="00584E9D">
        <w:rPr>
          <w:rFonts w:ascii="Arial" w:hAnsi="Arial" w:cs="Arial"/>
          <w:sz w:val="28"/>
          <w:szCs w:val="28"/>
        </w:rPr>
        <w:t>острова</w:t>
      </w:r>
      <w:r>
        <w:rPr>
          <w:rFonts w:ascii="Arial" w:hAnsi="Arial" w:cs="Arial"/>
          <w:sz w:val="28"/>
          <w:szCs w:val="28"/>
        </w:rPr>
        <w:t>. В</w:t>
      </w:r>
      <w:r w:rsidRPr="00584E9D">
        <w:rPr>
          <w:rFonts w:ascii="Arial" w:hAnsi="Arial" w:cs="Arial"/>
          <w:sz w:val="28"/>
          <w:szCs w:val="28"/>
        </w:rPr>
        <w:t xml:space="preserve"> 2014 году начал формироваться главный остров в форме цветка</w:t>
      </w:r>
      <w:r>
        <w:rPr>
          <w:rFonts w:ascii="Arial" w:hAnsi="Arial" w:cs="Arial"/>
          <w:sz w:val="28"/>
          <w:szCs w:val="28"/>
        </w:rPr>
        <w:t xml:space="preserve"> (рисунок 2)</w:t>
      </w:r>
      <w:r w:rsidRPr="00584E9D">
        <w:rPr>
          <w:rFonts w:ascii="Arial" w:hAnsi="Arial" w:cs="Arial"/>
          <w:sz w:val="28"/>
          <w:szCs w:val="28"/>
        </w:rPr>
        <w:t>. К 2020 году его окружали два соединенных острова в форме листьев</w:t>
      </w:r>
      <w:r>
        <w:rPr>
          <w:rFonts w:ascii="Arial" w:hAnsi="Arial" w:cs="Arial"/>
          <w:sz w:val="28"/>
          <w:szCs w:val="28"/>
        </w:rPr>
        <w:t xml:space="preserve"> (рисунок 3)</w:t>
      </w:r>
      <w:r w:rsidRPr="00584E9D">
        <w:rPr>
          <w:rFonts w:ascii="Arial" w:hAnsi="Arial" w:cs="Arial"/>
          <w:sz w:val="28"/>
          <w:szCs w:val="28"/>
        </w:rPr>
        <w:t>. На новой земле возникл</w:t>
      </w:r>
      <w:r>
        <w:rPr>
          <w:rFonts w:ascii="Arial" w:hAnsi="Arial" w:cs="Arial"/>
          <w:sz w:val="28"/>
          <w:szCs w:val="28"/>
        </w:rPr>
        <w:t>и</w:t>
      </w:r>
      <w:r w:rsidRPr="00584E9D">
        <w:rPr>
          <w:rFonts w:ascii="Arial" w:hAnsi="Arial" w:cs="Arial"/>
          <w:sz w:val="28"/>
          <w:szCs w:val="28"/>
        </w:rPr>
        <w:t xml:space="preserve"> парк</w:t>
      </w:r>
      <w:r>
        <w:rPr>
          <w:rFonts w:ascii="Arial" w:hAnsi="Arial" w:cs="Arial"/>
          <w:sz w:val="28"/>
          <w:szCs w:val="28"/>
        </w:rPr>
        <w:t>и</w:t>
      </w:r>
      <w:r w:rsidRPr="00584E9D">
        <w:rPr>
          <w:rFonts w:ascii="Arial" w:hAnsi="Arial" w:cs="Arial"/>
          <w:sz w:val="28"/>
          <w:szCs w:val="28"/>
        </w:rPr>
        <w:t>, жилы</w:t>
      </w:r>
      <w:r>
        <w:rPr>
          <w:rFonts w:ascii="Arial" w:hAnsi="Arial" w:cs="Arial"/>
          <w:sz w:val="28"/>
          <w:szCs w:val="28"/>
        </w:rPr>
        <w:t>е</w:t>
      </w:r>
      <w:r w:rsidRPr="00584E9D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здания</w:t>
      </w:r>
      <w:r w:rsidRPr="00584E9D">
        <w:rPr>
          <w:rFonts w:ascii="Arial" w:hAnsi="Arial" w:cs="Arial"/>
          <w:sz w:val="28"/>
          <w:szCs w:val="28"/>
        </w:rPr>
        <w:t>, музе</w:t>
      </w:r>
      <w:r>
        <w:rPr>
          <w:rFonts w:ascii="Arial" w:hAnsi="Arial" w:cs="Arial"/>
          <w:sz w:val="28"/>
          <w:szCs w:val="28"/>
        </w:rPr>
        <w:t>и</w:t>
      </w:r>
      <w:r w:rsidRPr="00584E9D">
        <w:rPr>
          <w:rFonts w:ascii="Arial" w:hAnsi="Arial" w:cs="Arial"/>
          <w:sz w:val="28"/>
          <w:szCs w:val="28"/>
        </w:rPr>
        <w:t xml:space="preserve"> и друг</w:t>
      </w:r>
      <w:r>
        <w:rPr>
          <w:rFonts w:ascii="Arial" w:hAnsi="Arial" w:cs="Arial"/>
          <w:sz w:val="28"/>
          <w:szCs w:val="28"/>
        </w:rPr>
        <w:t>ая</w:t>
      </w:r>
      <w:r w:rsidRPr="00584E9D">
        <w:rPr>
          <w:rFonts w:ascii="Arial" w:hAnsi="Arial" w:cs="Arial"/>
          <w:sz w:val="28"/>
          <w:szCs w:val="28"/>
        </w:rPr>
        <w:t xml:space="preserve"> инфраструктур</w:t>
      </w:r>
      <w:r>
        <w:rPr>
          <w:rFonts w:ascii="Arial" w:hAnsi="Arial" w:cs="Arial"/>
          <w:sz w:val="28"/>
          <w:szCs w:val="28"/>
        </w:rPr>
        <w:t>а</w:t>
      </w:r>
      <w:r w:rsidRPr="00584E9D">
        <w:rPr>
          <w:rFonts w:ascii="Arial" w:hAnsi="Arial" w:cs="Arial"/>
          <w:sz w:val="28"/>
          <w:szCs w:val="28"/>
        </w:rPr>
        <w:t>.</w:t>
      </w:r>
    </w:p>
    <w:p w:rsidR="00584E9D" w:rsidRDefault="00584E9D" w:rsidP="004D25C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584E9D">
        <w:rPr>
          <w:rFonts w:ascii="Arial" w:hAnsi="Arial" w:cs="Arial"/>
          <w:sz w:val="28"/>
          <w:szCs w:val="28"/>
        </w:rPr>
        <w:t xml:space="preserve">Остров </w:t>
      </w:r>
      <w:proofErr w:type="spellStart"/>
      <w:r w:rsidRPr="00584E9D">
        <w:rPr>
          <w:rFonts w:ascii="Arial" w:hAnsi="Arial" w:cs="Arial"/>
          <w:sz w:val="28"/>
          <w:szCs w:val="28"/>
        </w:rPr>
        <w:t>Оушен</w:t>
      </w:r>
      <w:proofErr w:type="spellEnd"/>
      <w:r w:rsidRPr="00584E9D">
        <w:rPr>
          <w:rFonts w:ascii="Arial" w:hAnsi="Arial" w:cs="Arial"/>
          <w:sz w:val="28"/>
          <w:szCs w:val="28"/>
        </w:rPr>
        <w:t xml:space="preserve"> </w:t>
      </w:r>
      <w:proofErr w:type="spellStart"/>
      <w:r w:rsidRPr="00584E9D">
        <w:rPr>
          <w:rFonts w:ascii="Arial" w:hAnsi="Arial" w:cs="Arial"/>
          <w:sz w:val="28"/>
          <w:szCs w:val="28"/>
        </w:rPr>
        <w:t>Флауэр</w:t>
      </w:r>
      <w:proofErr w:type="spellEnd"/>
      <w:r w:rsidRPr="00584E9D">
        <w:rPr>
          <w:rFonts w:ascii="Arial" w:hAnsi="Arial" w:cs="Arial"/>
          <w:sz w:val="28"/>
          <w:szCs w:val="28"/>
        </w:rPr>
        <w:t xml:space="preserve">, построенный в заливе </w:t>
      </w:r>
      <w:proofErr w:type="spellStart"/>
      <w:r w:rsidRPr="00584E9D">
        <w:rPr>
          <w:rFonts w:ascii="Arial" w:hAnsi="Arial" w:cs="Arial"/>
          <w:sz w:val="28"/>
          <w:szCs w:val="28"/>
        </w:rPr>
        <w:t>Янпу</w:t>
      </w:r>
      <w:proofErr w:type="spellEnd"/>
      <w:r w:rsidRPr="00584E9D">
        <w:rPr>
          <w:rFonts w:ascii="Arial" w:hAnsi="Arial" w:cs="Arial"/>
          <w:sz w:val="28"/>
          <w:szCs w:val="28"/>
        </w:rPr>
        <w:t>, занимает площадь около 8 квадратных километров (3 квадратных мили), что делает его одним из крупнейших искусственных островов в мире.</w:t>
      </w:r>
    </w:p>
    <w:p w:rsidR="00584E9D" w:rsidRPr="00262E0E" w:rsidRDefault="00584E9D" w:rsidP="00584E9D">
      <w:pPr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Проведите анализ изображений и ответьте на вопросы:</w:t>
      </w:r>
    </w:p>
    <w:p w:rsidR="00B32C2D" w:rsidRPr="00262E0E" w:rsidRDefault="00B32C2D" w:rsidP="00584E9D">
      <w:pPr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tbl>
      <w:tblPr>
        <w:tblW w:w="0" w:type="auto"/>
        <w:tblInd w:w="1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"/>
        <w:gridCol w:w="3800"/>
        <w:gridCol w:w="5067"/>
      </w:tblGrid>
      <w:tr w:rsidR="00584E9D" w:rsidTr="00B32C2D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9D" w:rsidRPr="00B32C2D" w:rsidRDefault="00584E9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№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9D" w:rsidRPr="00B32C2D" w:rsidRDefault="00584E9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Вопросы</w:t>
            </w:r>
          </w:p>
        </w:tc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4E9D" w:rsidRPr="00B32C2D" w:rsidRDefault="00584E9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Ответы</w:t>
            </w:r>
          </w:p>
        </w:tc>
      </w:tr>
      <w:tr w:rsidR="004E49EA" w:rsidTr="00B32C2D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1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 w:rsidP="004E49E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proofErr w:type="gramStart"/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Развитие</w:t>
            </w:r>
            <w:proofErr w:type="gramEnd"/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 какой крупной отрасли хозяйства предполагает реализация этого проекта?</w:t>
            </w:r>
          </w:p>
        </w:tc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 w:rsidP="00B32C2D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E49EA" w:rsidTr="00B32C2D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2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 w:rsidP="004E49EA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В какой стране и регионе этой страны реализуется данный проект?</w:t>
            </w:r>
          </w:p>
        </w:tc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 w:rsidP="00B32C2D">
            <w:pPr>
              <w:spacing w:after="0" w:line="240" w:lineRule="auto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E49EA" w:rsidTr="00B32C2D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3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262E0E" w:rsidRDefault="004E49EA" w:rsidP="00DA3E24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В каких странах подобные проекты были реализованы ранее?</w:t>
            </w:r>
          </w:p>
          <w:p w:rsidR="00B32C2D" w:rsidRPr="00262E0E" w:rsidRDefault="00B32C2D" w:rsidP="00DA3E24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32C2D" w:rsidRPr="00262E0E" w:rsidRDefault="00B32C2D" w:rsidP="00DA3E24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32C2D" w:rsidRPr="00262E0E" w:rsidRDefault="00B32C2D" w:rsidP="00DA3E24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32C2D" w:rsidRPr="00262E0E" w:rsidRDefault="00B32C2D" w:rsidP="00DA3E24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 w:rsidP="00B32C2D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4E49EA" w:rsidTr="00B32C2D">
        <w:trPr>
          <w:trHeight w:val="31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B32C2D" w:rsidRDefault="004E49E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4</w:t>
            </w:r>
          </w:p>
        </w:tc>
        <w:tc>
          <w:tcPr>
            <w:tcW w:w="3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9EA" w:rsidRPr="00262E0E" w:rsidRDefault="00DA3E24" w:rsidP="00B32C2D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  <w:r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 xml:space="preserve">Какие риски и </w:t>
            </w:r>
            <w:r w:rsidR="00B32C2D" w:rsidRPr="00B32C2D"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  <w:t>угрозы несет подобное строительство в настоящее время?</w:t>
            </w:r>
          </w:p>
          <w:p w:rsidR="00B32C2D" w:rsidRPr="00262E0E" w:rsidRDefault="00B32C2D" w:rsidP="00B32C2D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  <w:p w:rsidR="00B32C2D" w:rsidRPr="00262E0E" w:rsidRDefault="00B32C2D" w:rsidP="00B32C2D">
            <w:pPr>
              <w:spacing w:after="0" w:line="240" w:lineRule="auto"/>
              <w:jc w:val="both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C2D" w:rsidRPr="00B32C2D" w:rsidRDefault="00B32C2D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:rsidR="00607D73" w:rsidRDefault="00607D73" w:rsidP="004D25C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4D25CB" w:rsidRDefault="004D25CB" w:rsidP="004D25CB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Задача 3.</w:t>
      </w:r>
    </w:p>
    <w:p w:rsidR="00607D73" w:rsidRDefault="00607D73" w:rsidP="00607D73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этой отрасли промышленности</w:t>
      </w:r>
      <w:r w:rsidRPr="004D24E2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ведущее значение имеет сырьевой и топливный фактор размещения. Наблюдаются тесная производственная связь с тяжелым машиностроением, </w:t>
      </w:r>
      <w:r w:rsidRPr="004D24E2">
        <w:rPr>
          <w:rFonts w:ascii="Arial" w:hAnsi="Arial" w:cs="Arial"/>
          <w:sz w:val="28"/>
          <w:szCs w:val="28"/>
        </w:rPr>
        <w:t>химической</w:t>
      </w:r>
      <w:r>
        <w:rPr>
          <w:rFonts w:ascii="Arial" w:hAnsi="Arial" w:cs="Arial"/>
          <w:sz w:val="28"/>
          <w:szCs w:val="28"/>
        </w:rPr>
        <w:t xml:space="preserve"> промышленностью и электроэнергетикой.</w:t>
      </w:r>
    </w:p>
    <w:p w:rsidR="008B7B3E" w:rsidRDefault="008B7B3E" w:rsidP="00607D73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607D73" w:rsidRPr="00DF6D3F" w:rsidRDefault="00607D73" w:rsidP="00607D73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DF6D3F">
        <w:rPr>
          <w:rFonts w:ascii="Arial" w:hAnsi="Arial" w:cs="Arial"/>
          <w:sz w:val="28"/>
          <w:szCs w:val="28"/>
        </w:rPr>
        <w:t>Доля отрасли в объёме промышленного производства России составляет около 10 %. Объем производства составляет более 70 млн. тонн. Россия входит в ТОП-10 по производству главного продукта этой отрасли и является одним из крупнейших мировых экспортеров.</w:t>
      </w:r>
    </w:p>
    <w:p w:rsidR="00607D73" w:rsidRDefault="00607D73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607D73" w:rsidRDefault="00607D73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Определите, о какой отрасли промышленности России идет речь? </w:t>
      </w:r>
    </w:p>
    <w:p w:rsidR="008B7B3E" w:rsidRDefault="008B7B3E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607D73" w:rsidRDefault="00607D73" w:rsidP="00470344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Напишите н</w:t>
      </w:r>
      <w:r w:rsidRPr="0087480E">
        <w:rPr>
          <w:rFonts w:ascii="Arial" w:hAnsi="Arial" w:cs="Arial"/>
          <w:sz w:val="28"/>
          <w:szCs w:val="28"/>
        </w:rPr>
        <w:t xml:space="preserve">азвание </w:t>
      </w:r>
      <w:r>
        <w:rPr>
          <w:rFonts w:ascii="Arial" w:hAnsi="Arial" w:cs="Arial"/>
          <w:sz w:val="28"/>
          <w:szCs w:val="28"/>
        </w:rPr>
        <w:t>отрасли</w:t>
      </w:r>
      <w:r w:rsidRPr="0087480E">
        <w:rPr>
          <w:rFonts w:ascii="Arial" w:hAnsi="Arial" w:cs="Arial"/>
          <w:sz w:val="28"/>
          <w:szCs w:val="28"/>
        </w:rPr>
        <w:t>:______________________</w:t>
      </w:r>
      <w:r>
        <w:rPr>
          <w:rFonts w:ascii="Arial" w:hAnsi="Arial" w:cs="Arial"/>
          <w:sz w:val="28"/>
          <w:szCs w:val="28"/>
        </w:rPr>
        <w:t>_____________</w:t>
      </w:r>
    </w:p>
    <w:p w:rsidR="008B7B3E" w:rsidRDefault="008B7B3E" w:rsidP="00470344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07D73" w:rsidRDefault="00607D73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Укажите </w:t>
      </w:r>
      <w:r w:rsidR="00470344">
        <w:rPr>
          <w:rFonts w:ascii="Arial" w:hAnsi="Arial" w:cs="Arial"/>
          <w:sz w:val="28"/>
          <w:szCs w:val="28"/>
        </w:rPr>
        <w:t xml:space="preserve">в таблице </w:t>
      </w:r>
      <w:r>
        <w:rPr>
          <w:rFonts w:ascii="Arial" w:hAnsi="Arial" w:cs="Arial"/>
          <w:sz w:val="28"/>
          <w:szCs w:val="28"/>
        </w:rPr>
        <w:t>крупнейшие центры производства этой отрасли на территории России:</w:t>
      </w:r>
    </w:p>
    <w:p w:rsidR="00607D73" w:rsidRDefault="00607D73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122"/>
        <w:gridCol w:w="7187"/>
      </w:tblGrid>
      <w:tr w:rsidR="00607D73" w:rsidRPr="00513A28" w:rsidTr="00607D73">
        <w:trPr>
          <w:trHeight w:val="910"/>
          <w:jc w:val="center"/>
        </w:trPr>
        <w:tc>
          <w:tcPr>
            <w:tcW w:w="2122" w:type="dxa"/>
            <w:vAlign w:val="center"/>
          </w:tcPr>
          <w:p w:rsidR="00607D73" w:rsidRPr="00513A28" w:rsidRDefault="00607D73" w:rsidP="00CE66DB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№</w:t>
            </w:r>
          </w:p>
        </w:tc>
        <w:tc>
          <w:tcPr>
            <w:tcW w:w="7187" w:type="dxa"/>
            <w:tcBorders>
              <w:right w:val="single" w:sz="4" w:space="0" w:color="auto"/>
            </w:tcBorders>
            <w:vAlign w:val="center"/>
          </w:tcPr>
          <w:p w:rsidR="00607D73" w:rsidRPr="00513A28" w:rsidRDefault="00607D73" w:rsidP="00CE66DB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Город</w:t>
            </w: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 w:rsidRPr="00513A28">
              <w:rPr>
                <w:rFonts w:ascii="Arial" w:hAnsi="Arial" w:cs="Arial"/>
                <w:sz w:val="28"/>
                <w:szCs w:val="28"/>
              </w:rPr>
              <w:t>1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2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6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7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607D73" w:rsidRPr="00513A28" w:rsidTr="00607D73">
        <w:trPr>
          <w:trHeight w:val="723"/>
          <w:jc w:val="center"/>
        </w:trPr>
        <w:tc>
          <w:tcPr>
            <w:tcW w:w="2122" w:type="dxa"/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8</w:t>
            </w:r>
          </w:p>
        </w:tc>
        <w:tc>
          <w:tcPr>
            <w:tcW w:w="7187" w:type="dxa"/>
            <w:tcBorders>
              <w:right w:val="single" w:sz="4" w:space="0" w:color="auto"/>
            </w:tcBorders>
          </w:tcPr>
          <w:p w:rsidR="00607D73" w:rsidRPr="00513A28" w:rsidRDefault="00607D73" w:rsidP="00CE66DB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607D73" w:rsidRPr="00435514" w:rsidRDefault="00607D73" w:rsidP="00607D73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607D73" w:rsidRDefault="00607D73" w:rsidP="004D25CB">
      <w:pPr>
        <w:spacing w:after="0" w:line="240" w:lineRule="auto"/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:rsidR="004D25CB" w:rsidRDefault="004D25CB" w:rsidP="000765FE">
      <w:pPr>
        <w:spacing w:after="0" w:line="240" w:lineRule="auto"/>
        <w:jc w:val="both"/>
        <w:rPr>
          <w:rFonts w:ascii="Arial" w:hAnsi="Arial" w:cs="Arial"/>
          <w:i/>
          <w:szCs w:val="28"/>
        </w:rPr>
      </w:pPr>
      <w:r w:rsidRPr="00E94061">
        <w:rPr>
          <w:rFonts w:ascii="Arial" w:hAnsi="Arial" w:cs="Arial"/>
          <w:b/>
          <w:sz w:val="28"/>
          <w:szCs w:val="28"/>
        </w:rPr>
        <w:lastRenderedPageBreak/>
        <w:t>Задача</w:t>
      </w:r>
      <w:r>
        <w:rPr>
          <w:rFonts w:ascii="Arial" w:hAnsi="Arial" w:cs="Arial"/>
          <w:b/>
          <w:sz w:val="28"/>
          <w:szCs w:val="28"/>
        </w:rPr>
        <w:t xml:space="preserve"> 4</w:t>
      </w:r>
      <w:r w:rsidRPr="00E94061">
        <w:rPr>
          <w:rFonts w:ascii="Arial" w:hAnsi="Arial" w:cs="Arial"/>
          <w:b/>
          <w:sz w:val="28"/>
          <w:szCs w:val="28"/>
        </w:rPr>
        <w:t>.</w:t>
      </w:r>
      <w:r>
        <w:rPr>
          <w:rFonts w:ascii="Arial" w:hAnsi="Arial" w:cs="Arial"/>
          <w:b/>
          <w:sz w:val="28"/>
          <w:szCs w:val="28"/>
        </w:rPr>
        <w:t xml:space="preserve"> </w:t>
      </w:r>
    </w:p>
    <w:p w:rsidR="00DD743B" w:rsidRDefault="00DD743B" w:rsidP="00DD743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В 2010 г. в России был опубликован перечень исторических поселений, включающий в себе 41 населенный пункт. В вошедших в список городах и селах предусматривается ряд мер по сохранению </w:t>
      </w:r>
      <w:r w:rsidRPr="00B307C2">
        <w:rPr>
          <w:rFonts w:ascii="Arial" w:hAnsi="Arial" w:cs="Arial"/>
          <w:sz w:val="28"/>
          <w:szCs w:val="28"/>
        </w:rPr>
        <w:t>здани</w:t>
      </w:r>
      <w:r>
        <w:rPr>
          <w:rFonts w:ascii="Arial" w:hAnsi="Arial" w:cs="Arial"/>
          <w:sz w:val="28"/>
          <w:szCs w:val="28"/>
        </w:rPr>
        <w:t>й</w:t>
      </w:r>
      <w:r w:rsidRPr="00B307C2">
        <w:rPr>
          <w:rFonts w:ascii="Arial" w:hAnsi="Arial" w:cs="Arial"/>
          <w:sz w:val="28"/>
          <w:szCs w:val="28"/>
        </w:rPr>
        <w:t xml:space="preserve"> и сооружени</w:t>
      </w:r>
      <w:r>
        <w:rPr>
          <w:rFonts w:ascii="Arial" w:hAnsi="Arial" w:cs="Arial"/>
          <w:sz w:val="28"/>
          <w:szCs w:val="28"/>
        </w:rPr>
        <w:t>й</w:t>
      </w:r>
      <w:r w:rsidRPr="00B307C2">
        <w:rPr>
          <w:rFonts w:ascii="Arial" w:hAnsi="Arial" w:cs="Arial"/>
          <w:sz w:val="28"/>
          <w:szCs w:val="28"/>
        </w:rPr>
        <w:t>, формирующи</w:t>
      </w:r>
      <w:r>
        <w:rPr>
          <w:rFonts w:ascii="Arial" w:hAnsi="Arial" w:cs="Arial"/>
          <w:sz w:val="28"/>
          <w:szCs w:val="28"/>
        </w:rPr>
        <w:t>х</w:t>
      </w:r>
      <w:r w:rsidRPr="00B307C2">
        <w:rPr>
          <w:rFonts w:ascii="Arial" w:hAnsi="Arial" w:cs="Arial"/>
          <w:sz w:val="28"/>
          <w:szCs w:val="28"/>
        </w:rPr>
        <w:t xml:space="preserve"> историческую застройку </w:t>
      </w:r>
      <w:r>
        <w:rPr>
          <w:rFonts w:ascii="Arial" w:hAnsi="Arial" w:cs="Arial"/>
          <w:sz w:val="28"/>
          <w:szCs w:val="28"/>
        </w:rPr>
        <w:t>и планировочную структуру, защите</w:t>
      </w:r>
      <w:r w:rsidRPr="00B307C2">
        <w:rPr>
          <w:rFonts w:ascii="Arial" w:hAnsi="Arial" w:cs="Arial"/>
          <w:sz w:val="28"/>
          <w:szCs w:val="28"/>
        </w:rPr>
        <w:t xml:space="preserve"> природного и созданного человеком окружения</w:t>
      </w:r>
      <w:r>
        <w:rPr>
          <w:rFonts w:ascii="Arial" w:hAnsi="Arial" w:cs="Arial"/>
          <w:sz w:val="28"/>
          <w:szCs w:val="28"/>
        </w:rPr>
        <w:t xml:space="preserve">, панорам и силуэтов </w:t>
      </w:r>
      <w:r w:rsidRPr="00B307C2">
        <w:rPr>
          <w:rFonts w:ascii="Arial" w:hAnsi="Arial" w:cs="Arial"/>
          <w:sz w:val="28"/>
          <w:szCs w:val="28"/>
        </w:rPr>
        <w:t>застройки</w:t>
      </w:r>
      <w:r>
        <w:rPr>
          <w:rFonts w:ascii="Arial" w:hAnsi="Arial" w:cs="Arial"/>
          <w:sz w:val="28"/>
          <w:szCs w:val="28"/>
        </w:rPr>
        <w:t>. Также эти населенные пункты сыграли важную роль в разные периоды истории нашей страны</w:t>
      </w:r>
      <w:r w:rsidR="008B7B3E">
        <w:rPr>
          <w:rFonts w:ascii="Arial" w:hAnsi="Arial" w:cs="Arial"/>
          <w:sz w:val="28"/>
          <w:szCs w:val="28"/>
        </w:rPr>
        <w:t>.</w:t>
      </w:r>
    </w:p>
    <w:p w:rsidR="008B7B3E" w:rsidRPr="00B307C2" w:rsidRDefault="008B7B3E" w:rsidP="00DD743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DD743B" w:rsidRDefault="00DD743B" w:rsidP="00DD743B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В таблице приведены описания некоторых из них. О каких исторических городах России идет речь? </w:t>
      </w:r>
      <w:r w:rsidR="0066510D">
        <w:rPr>
          <w:rFonts w:ascii="Arial" w:hAnsi="Arial" w:cs="Arial"/>
          <w:sz w:val="28"/>
          <w:szCs w:val="28"/>
        </w:rPr>
        <w:t>Впишите их названия в колонку таблицы «Город»</w:t>
      </w:r>
    </w:p>
    <w:tbl>
      <w:tblPr>
        <w:tblStyle w:val="a3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7363"/>
        <w:gridCol w:w="1533"/>
      </w:tblGrid>
      <w:tr w:rsidR="00DD743B" w:rsidRPr="00843DCD" w:rsidTr="00DD743B">
        <w:tc>
          <w:tcPr>
            <w:tcW w:w="567" w:type="dxa"/>
          </w:tcPr>
          <w:p w:rsidR="00DD743B" w:rsidRPr="00DD743B" w:rsidRDefault="00DD743B" w:rsidP="00DD743B">
            <w:pPr>
              <w:jc w:val="both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b/>
                <w:i/>
                <w:sz w:val="20"/>
                <w:szCs w:val="20"/>
              </w:rPr>
              <w:t xml:space="preserve">№ </w:t>
            </w:r>
          </w:p>
        </w:tc>
        <w:tc>
          <w:tcPr>
            <w:tcW w:w="7363" w:type="dxa"/>
          </w:tcPr>
          <w:p w:rsidR="00DD743B" w:rsidRPr="00DD743B" w:rsidRDefault="00DD743B" w:rsidP="00DD743B">
            <w:pPr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b/>
                <w:i/>
                <w:sz w:val="20"/>
                <w:szCs w:val="20"/>
              </w:rPr>
              <w:t>Описание</w:t>
            </w:r>
          </w:p>
        </w:tc>
        <w:tc>
          <w:tcPr>
            <w:tcW w:w="1533" w:type="dxa"/>
          </w:tcPr>
          <w:p w:rsidR="00DD743B" w:rsidRPr="00DD743B" w:rsidRDefault="00DD743B" w:rsidP="00DD743B">
            <w:pPr>
              <w:jc w:val="center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b/>
                <w:i/>
                <w:sz w:val="20"/>
                <w:szCs w:val="20"/>
              </w:rPr>
              <w:t>Город</w:t>
            </w: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1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Малый город на Русском Севере, имевший большое торговое значение в </w:t>
            </w:r>
            <w:r w:rsidRPr="00DD743B">
              <w:rPr>
                <w:rFonts w:ascii="Arial" w:hAnsi="Arial" w:cs="Arial"/>
                <w:i/>
                <w:sz w:val="20"/>
                <w:szCs w:val="20"/>
                <w:lang w:val="en-US"/>
              </w:rPr>
              <w:t>XV</w:t>
            </w:r>
            <w:r w:rsidRPr="00DD743B">
              <w:rPr>
                <w:rFonts w:ascii="Arial" w:hAnsi="Arial" w:cs="Arial"/>
                <w:i/>
                <w:sz w:val="20"/>
                <w:szCs w:val="20"/>
              </w:rPr>
              <w:t>-</w:t>
            </w:r>
            <w:r w:rsidRPr="00DD743B">
              <w:rPr>
                <w:rFonts w:ascii="Arial" w:hAnsi="Arial" w:cs="Arial"/>
                <w:i/>
                <w:sz w:val="20"/>
                <w:szCs w:val="20"/>
                <w:lang w:val="en-US"/>
              </w:rPr>
              <w:t>XVI</w:t>
            </w: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 вв. С 1999 г. является официальной столицей Деда Мороза.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2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Один из древнейших городов России (первое упоминание в летописи относится к 863 году).</w:t>
            </w:r>
            <w:r w:rsidRPr="00DD743B">
              <w:rPr>
                <w:i/>
                <w:sz w:val="20"/>
                <w:szCs w:val="20"/>
              </w:rPr>
              <w:t xml:space="preserve"> </w:t>
            </w:r>
            <w:r w:rsidRPr="00DD743B">
              <w:rPr>
                <w:rFonts w:ascii="Arial" w:hAnsi="Arial" w:cs="Arial"/>
                <w:i/>
                <w:sz w:val="20"/>
                <w:szCs w:val="20"/>
              </w:rPr>
              <w:t>В истории известен как «город-щит», «щит России» и «город-ключ», который на протяжении многих веков служил надёжной защитой Москвы, ограждая её от вторжений с западных границ. Является административным центром одноименной области.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3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Древнейший город на территории России – первые поселения возникли здесь в конце 4 тысячелетия до н. э. </w:t>
            </w:r>
          </w:p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Название города с местных языков переводится как «Железные ворота» или «Закрытые ворота». Является самым южным городом России.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4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Один из старейших русских городов, основанный в XI веке, в 2010 году город отметил своё тысячелетие. Город является</w:t>
            </w:r>
            <w:r w:rsidRPr="00DD743B">
              <w:rPr>
                <w:i/>
                <w:sz w:val="20"/>
                <w:szCs w:val="20"/>
              </w:rPr>
              <w:t xml:space="preserve"> </w:t>
            </w: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административным центром одноименной области, и одним из крупнейших в своем регионе (численность населения – более 600 тыс. человек). Входит в туристический маршрут «Золотое кольцо».  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5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В старой части города сохранились фортификационные сооружения крепости XVIII века — крепостные валы, ров. В середине город был захвачен донскими и запорожскими казаками, а конце </w:t>
            </w:r>
            <w:r w:rsidRPr="00DD743B">
              <w:rPr>
                <w:rFonts w:ascii="Arial" w:hAnsi="Arial" w:cs="Arial"/>
                <w:i/>
                <w:sz w:val="20"/>
                <w:szCs w:val="20"/>
                <w:lang w:val="en-US"/>
              </w:rPr>
              <w:t>XVII</w:t>
            </w: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 века – армией Петра </w:t>
            </w:r>
            <w:r w:rsidRPr="00DD743B">
              <w:rPr>
                <w:rFonts w:ascii="Arial" w:hAnsi="Arial" w:cs="Arial"/>
                <w:i/>
                <w:sz w:val="20"/>
                <w:szCs w:val="20"/>
                <w:lang w:val="en-US"/>
              </w:rPr>
              <w:t>I</w:t>
            </w:r>
            <w:r w:rsidRPr="00DD743B">
              <w:rPr>
                <w:rFonts w:ascii="Arial" w:hAnsi="Arial" w:cs="Arial"/>
                <w:i/>
                <w:sz w:val="20"/>
                <w:szCs w:val="20"/>
              </w:rPr>
              <w:t>. Сейчас является муниципальным центром одноименного района и имеет население в 80 тыс. человек.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6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 xml:space="preserve">Большую часть своей истории город находился в составе другого государства. Впервые в состав России был включен в 1710 г. в ходе Северной войны. До 1940 г. был вторым по численности населения городом соседнего государства. Главной достопримечательностью является средневековый замок. 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7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Являлся долгое время купеческим городом, процветавшим на российско-китайской торговле, а позднее и на сибирской золотопромышленности. Крупный промышленный узел (авиастроение, энергетическое машиностроение и гидроэнергетика) на Транссибирской железнодорожной магистрали. Вблизи находится уникальный гидрографический объект.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8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Город был столицей ханства, завоеванного Иваном Грозным в 1556 г. В экономике ведущее положение занимает топливно-энергетический комплекс. Является административным центром одноименной области.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9</w:t>
            </w:r>
          </w:p>
        </w:tc>
        <w:tc>
          <w:tcPr>
            <w:tcW w:w="736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Город – бывший крупный торговый пункт на пути в Новгород и Петербург из южных районов Руси. В самом названии города отражена его торговая функция. Является малым городом (44 тыс. человек) и центром муниципального района.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DD743B" w:rsidTr="00DD743B">
        <w:tc>
          <w:tcPr>
            <w:tcW w:w="567" w:type="dxa"/>
          </w:tcPr>
          <w:p w:rsidR="00DD743B" w:rsidRPr="00DD743B" w:rsidRDefault="00DD743B" w:rsidP="003832F5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10</w:t>
            </w:r>
          </w:p>
        </w:tc>
        <w:tc>
          <w:tcPr>
            <w:tcW w:w="7363" w:type="dxa"/>
          </w:tcPr>
          <w:p w:rsidR="00DD743B" w:rsidRPr="00DD743B" w:rsidRDefault="00DD743B" w:rsidP="003832F5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DD743B">
              <w:rPr>
                <w:rFonts w:ascii="Arial" w:hAnsi="Arial" w:cs="Arial"/>
                <w:i/>
                <w:sz w:val="20"/>
                <w:szCs w:val="20"/>
              </w:rPr>
              <w:t>Город – незамерзающий морской торговый и рыбный порт, крупная военно-морская база. Город основан в 1783 г., однако на его месте ранее существовал византийский город Херсонес.</w:t>
            </w:r>
          </w:p>
        </w:tc>
        <w:tc>
          <w:tcPr>
            <w:tcW w:w="1533" w:type="dxa"/>
          </w:tcPr>
          <w:p w:rsidR="00DD743B" w:rsidRPr="00DD743B" w:rsidRDefault="00DD743B" w:rsidP="00CE66DB">
            <w:pPr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</w:tbl>
    <w:p w:rsidR="00607D73" w:rsidRDefault="00607D73" w:rsidP="004D25CB">
      <w:pPr>
        <w:spacing w:after="0" w:line="240" w:lineRule="auto"/>
        <w:jc w:val="both"/>
        <w:rPr>
          <w:rFonts w:ascii="Arial" w:hAnsi="Arial" w:cs="Arial"/>
          <w:i/>
          <w:szCs w:val="28"/>
        </w:rPr>
      </w:pPr>
      <w:r>
        <w:rPr>
          <w:rFonts w:ascii="Arial" w:hAnsi="Arial" w:cs="Arial"/>
          <w:i/>
          <w:szCs w:val="28"/>
        </w:rPr>
        <w:br w:type="page"/>
      </w:r>
    </w:p>
    <w:p w:rsidR="00BB0E1E" w:rsidRDefault="004D25CB" w:rsidP="000765FE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 w:rsidRPr="006D5547">
        <w:rPr>
          <w:rFonts w:ascii="Arial" w:hAnsi="Arial" w:cs="Arial"/>
          <w:b/>
          <w:sz w:val="28"/>
          <w:szCs w:val="28"/>
        </w:rPr>
        <w:lastRenderedPageBreak/>
        <w:t>Задача</w:t>
      </w:r>
      <w:r>
        <w:rPr>
          <w:rFonts w:ascii="Arial" w:hAnsi="Arial" w:cs="Arial"/>
          <w:b/>
          <w:sz w:val="28"/>
          <w:szCs w:val="28"/>
        </w:rPr>
        <w:t xml:space="preserve"> 5</w:t>
      </w:r>
      <w:r w:rsidRPr="006D5547">
        <w:rPr>
          <w:rFonts w:ascii="Arial" w:hAnsi="Arial" w:cs="Arial"/>
          <w:b/>
          <w:sz w:val="28"/>
          <w:szCs w:val="28"/>
        </w:rPr>
        <w:t>.</w:t>
      </w:r>
      <w:r>
        <w:rPr>
          <w:rFonts w:ascii="Arial" w:hAnsi="Arial" w:cs="Arial"/>
          <w:b/>
          <w:sz w:val="28"/>
          <w:szCs w:val="28"/>
        </w:rPr>
        <w:t xml:space="preserve"> </w:t>
      </w:r>
    </w:p>
    <w:p w:rsidR="00470344" w:rsidRDefault="00470344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Показатели, характеризующие воспроизводство, структуры населения, характер миграционных процессов, важны для каждого муниципального образования Ставропольского края. С их помощью можно строить демографические прогнозы и более качественно планировать будущее развитие территорий.</w:t>
      </w:r>
    </w:p>
    <w:p w:rsidR="008B7B3E" w:rsidRDefault="008B7B3E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470344" w:rsidRDefault="00470344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Перед Вами в </w:t>
      </w:r>
      <w:r w:rsidRPr="00494AF4">
        <w:rPr>
          <w:rFonts w:ascii="Arial" w:hAnsi="Arial" w:cs="Arial"/>
          <w:sz w:val="28"/>
          <w:szCs w:val="28"/>
        </w:rPr>
        <w:t xml:space="preserve">таблице </w:t>
      </w:r>
      <w:r>
        <w:rPr>
          <w:rFonts w:ascii="Arial" w:hAnsi="Arial" w:cs="Arial"/>
          <w:sz w:val="28"/>
          <w:szCs w:val="28"/>
        </w:rPr>
        <w:t xml:space="preserve">приведены данные показатели по четырем территориям Ставропольского края. Проанализировав эти данные, их необходимо соотнести с предложенными ниже муниципальными образованиями края и вписать в колонку таблицы «МО» (муниципальные образования). </w:t>
      </w:r>
    </w:p>
    <w:p w:rsidR="008B7B3E" w:rsidRDefault="008B7B3E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470344" w:rsidRPr="00470344" w:rsidRDefault="00470344" w:rsidP="00470344">
      <w:pPr>
        <w:spacing w:after="0" w:line="240" w:lineRule="auto"/>
        <w:jc w:val="both"/>
        <w:rPr>
          <w:rFonts w:ascii="Arial" w:hAnsi="Arial" w:cs="Arial"/>
          <w:i/>
          <w:sz w:val="28"/>
          <w:szCs w:val="28"/>
        </w:rPr>
      </w:pPr>
      <w:r w:rsidRPr="00470344">
        <w:rPr>
          <w:rFonts w:ascii="Arial" w:hAnsi="Arial" w:cs="Arial"/>
          <w:i/>
          <w:sz w:val="28"/>
          <w:szCs w:val="28"/>
          <w:u w:val="single"/>
        </w:rPr>
        <w:t>Муниципальные образования Ставропольского края:</w:t>
      </w:r>
      <w:r w:rsidRPr="00470344">
        <w:rPr>
          <w:rFonts w:ascii="Arial" w:hAnsi="Arial" w:cs="Arial"/>
          <w:i/>
          <w:sz w:val="28"/>
          <w:szCs w:val="28"/>
        </w:rPr>
        <w:t xml:space="preserve"> </w:t>
      </w:r>
      <w:proofErr w:type="spellStart"/>
      <w:r w:rsidRPr="00470344">
        <w:rPr>
          <w:rFonts w:ascii="Arial" w:hAnsi="Arial" w:cs="Arial"/>
          <w:i/>
          <w:sz w:val="28"/>
          <w:szCs w:val="28"/>
        </w:rPr>
        <w:t>Степновский</w:t>
      </w:r>
      <w:proofErr w:type="spellEnd"/>
      <w:r w:rsidRPr="00470344">
        <w:rPr>
          <w:rFonts w:ascii="Arial" w:hAnsi="Arial" w:cs="Arial"/>
          <w:i/>
          <w:sz w:val="28"/>
          <w:szCs w:val="28"/>
        </w:rPr>
        <w:t xml:space="preserve"> район, Невинномысск, Петровский городской округ, Пятигорск.</w:t>
      </w:r>
    </w:p>
    <w:p w:rsidR="00470344" w:rsidRDefault="00470344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470344" w:rsidRPr="00D63DC4" w:rsidRDefault="00470344" w:rsidP="00470344">
      <w:pPr>
        <w:spacing w:after="0" w:line="240" w:lineRule="auto"/>
        <w:jc w:val="center"/>
        <w:rPr>
          <w:rFonts w:ascii="Arial" w:hAnsi="Arial" w:cs="Arial"/>
          <w:b/>
          <w:i/>
          <w:sz w:val="24"/>
          <w:szCs w:val="24"/>
        </w:rPr>
      </w:pPr>
      <w:r w:rsidRPr="00D63DC4">
        <w:rPr>
          <w:rFonts w:ascii="Arial" w:hAnsi="Arial" w:cs="Arial"/>
          <w:b/>
          <w:i/>
          <w:sz w:val="24"/>
          <w:szCs w:val="24"/>
        </w:rPr>
        <w:t>Данные о населении муниципальных образований Ставропольского края на 2019 г.</w:t>
      </w:r>
    </w:p>
    <w:p w:rsidR="00470344" w:rsidRPr="00470344" w:rsidRDefault="00470344" w:rsidP="00470344">
      <w:pPr>
        <w:spacing w:after="0" w:line="240" w:lineRule="auto"/>
        <w:jc w:val="center"/>
        <w:rPr>
          <w:rFonts w:ascii="Arial" w:hAnsi="Arial" w:cs="Arial"/>
          <w:b/>
          <w:i/>
          <w:sz w:val="28"/>
          <w:szCs w:val="28"/>
        </w:rPr>
      </w:pPr>
    </w:p>
    <w:tbl>
      <w:tblPr>
        <w:tblW w:w="952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308"/>
        <w:gridCol w:w="2245"/>
        <w:gridCol w:w="1437"/>
        <w:gridCol w:w="1438"/>
        <w:gridCol w:w="1438"/>
        <w:gridCol w:w="887"/>
        <w:gridCol w:w="887"/>
        <w:gridCol w:w="888"/>
      </w:tblGrid>
      <w:tr w:rsidR="00470344" w:rsidRPr="00470344" w:rsidTr="00470344">
        <w:trPr>
          <w:trHeight w:val="726"/>
        </w:trPr>
        <w:tc>
          <w:tcPr>
            <w:tcW w:w="308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№</w:t>
            </w:r>
          </w:p>
        </w:tc>
        <w:tc>
          <w:tcPr>
            <w:tcW w:w="2245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МО</w:t>
            </w:r>
          </w:p>
        </w:tc>
        <w:tc>
          <w:tcPr>
            <w:tcW w:w="1437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Рождаемость</w:t>
            </w:r>
          </w:p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(на 1000 чел.)</w:t>
            </w:r>
          </w:p>
        </w:tc>
        <w:tc>
          <w:tcPr>
            <w:tcW w:w="1438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Смертность</w:t>
            </w:r>
          </w:p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(на 1000 чел.)</w:t>
            </w:r>
          </w:p>
        </w:tc>
        <w:tc>
          <w:tcPr>
            <w:tcW w:w="1438" w:type="dxa"/>
            <w:vMerge w:val="restart"/>
            <w:tcBorders>
              <w:top w:val="outset" w:sz="6" w:space="0" w:color="auto"/>
              <w:left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Миграционный прирост/убыль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70344">
              <w:rPr>
                <w:rFonts w:ascii="Arial" w:hAnsi="Arial" w:cs="Arial"/>
                <w:b/>
                <w:sz w:val="20"/>
                <w:szCs w:val="20"/>
              </w:rPr>
              <w:t>(на 1000 чел.)</w:t>
            </w:r>
          </w:p>
        </w:tc>
        <w:tc>
          <w:tcPr>
            <w:tcW w:w="2662" w:type="dxa"/>
            <w:gridSpan w:val="3"/>
            <w:tcBorders>
              <w:top w:val="outset" w:sz="6" w:space="0" w:color="auto"/>
              <w:left w:val="outset" w:sz="6" w:space="0" w:color="auto"/>
              <w:bottom w:val="single" w:sz="4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Доля возрастных групп в населении</w:t>
            </w:r>
          </w:p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(%)</w:t>
            </w:r>
          </w:p>
        </w:tc>
      </w:tr>
      <w:tr w:rsidR="00470344" w:rsidRPr="00470344" w:rsidTr="00470344">
        <w:trPr>
          <w:cantSplit/>
          <w:trHeight w:val="1648"/>
        </w:trPr>
        <w:tc>
          <w:tcPr>
            <w:tcW w:w="308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2245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37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38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38" w:type="dxa"/>
            <w:vMerge/>
            <w:tcBorders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887" w:type="dxa"/>
            <w:tcBorders>
              <w:top w:val="single" w:sz="4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textDirection w:val="btLr"/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0-15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textDirection w:val="btLr"/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16-59</w:t>
            </w:r>
          </w:p>
        </w:tc>
        <w:tc>
          <w:tcPr>
            <w:tcW w:w="888" w:type="dxa"/>
            <w:tcBorders>
              <w:top w:val="single" w:sz="4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textDirection w:val="btLr"/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70344">
              <w:rPr>
                <w:rFonts w:ascii="Arial" w:hAnsi="Arial" w:cs="Arial"/>
                <w:b/>
                <w:sz w:val="20"/>
                <w:szCs w:val="20"/>
              </w:rPr>
              <w:t>60 и старше</w:t>
            </w:r>
          </w:p>
        </w:tc>
      </w:tr>
      <w:tr w:rsidR="00470344" w:rsidRPr="00470344" w:rsidTr="00470344">
        <w:trPr>
          <w:trHeight w:val="253"/>
        </w:trPr>
        <w:tc>
          <w:tcPr>
            <w:tcW w:w="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  <w:p w:rsidR="00470344" w:rsidRP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9,4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9,7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4,2</w:t>
            </w:r>
          </w:p>
        </w:tc>
        <w:tc>
          <w:tcPr>
            <w:tcW w:w="8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887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62</w:t>
            </w:r>
          </w:p>
        </w:tc>
        <w:tc>
          <w:tcPr>
            <w:tcW w:w="888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23</w:t>
            </w:r>
          </w:p>
        </w:tc>
      </w:tr>
      <w:tr w:rsidR="00470344" w:rsidRPr="00470344" w:rsidTr="00470344">
        <w:trPr>
          <w:trHeight w:val="253"/>
        </w:trPr>
        <w:tc>
          <w:tcPr>
            <w:tcW w:w="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  <w:p w:rsidR="00470344" w:rsidRP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8,6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12,9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3,2</w:t>
            </w:r>
          </w:p>
        </w:tc>
        <w:tc>
          <w:tcPr>
            <w:tcW w:w="8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19</w:t>
            </w:r>
          </w:p>
        </w:tc>
        <w:tc>
          <w:tcPr>
            <w:tcW w:w="887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54</w:t>
            </w:r>
          </w:p>
        </w:tc>
        <w:tc>
          <w:tcPr>
            <w:tcW w:w="888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27</w:t>
            </w:r>
          </w:p>
        </w:tc>
      </w:tr>
      <w:tr w:rsidR="00470344" w:rsidRPr="00470344" w:rsidTr="00470344">
        <w:trPr>
          <w:trHeight w:val="253"/>
        </w:trPr>
        <w:tc>
          <w:tcPr>
            <w:tcW w:w="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  <w:p w:rsidR="00470344" w:rsidRP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7,8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14,4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-5,3</w:t>
            </w:r>
          </w:p>
        </w:tc>
        <w:tc>
          <w:tcPr>
            <w:tcW w:w="8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887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53</w:t>
            </w:r>
          </w:p>
        </w:tc>
        <w:tc>
          <w:tcPr>
            <w:tcW w:w="888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29</w:t>
            </w:r>
          </w:p>
        </w:tc>
      </w:tr>
      <w:tr w:rsidR="00470344" w:rsidRPr="00470344" w:rsidTr="00470344">
        <w:trPr>
          <w:trHeight w:val="253"/>
        </w:trPr>
        <w:tc>
          <w:tcPr>
            <w:tcW w:w="3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  <w:p w:rsidR="00470344" w:rsidRPr="00470344" w:rsidRDefault="00470344" w:rsidP="00470344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4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12,2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9,2</w:t>
            </w:r>
          </w:p>
        </w:tc>
        <w:tc>
          <w:tcPr>
            <w:tcW w:w="14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-7,3</w:t>
            </w:r>
          </w:p>
        </w:tc>
        <w:tc>
          <w:tcPr>
            <w:tcW w:w="88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887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single" w:sz="4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58</w:t>
            </w:r>
          </w:p>
        </w:tc>
        <w:tc>
          <w:tcPr>
            <w:tcW w:w="888" w:type="dxa"/>
            <w:tcBorders>
              <w:top w:val="outset" w:sz="6" w:space="0" w:color="auto"/>
              <w:left w:val="single" w:sz="4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470344" w:rsidRPr="00470344" w:rsidRDefault="00470344" w:rsidP="0047034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70344">
              <w:rPr>
                <w:rFonts w:ascii="Arial" w:hAnsi="Arial" w:cs="Arial"/>
                <w:sz w:val="20"/>
                <w:szCs w:val="20"/>
              </w:rPr>
              <w:t>19</w:t>
            </w:r>
          </w:p>
        </w:tc>
      </w:tr>
    </w:tbl>
    <w:p w:rsidR="00470344" w:rsidRDefault="00470344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470344" w:rsidRDefault="00470344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Дополнительно укажите, в какой из представленных территорий Ставропольского края численность населения в ближайшие годы будет расти.</w:t>
      </w:r>
    </w:p>
    <w:p w:rsidR="00470344" w:rsidRDefault="00470344" w:rsidP="00470344">
      <w:pPr>
        <w:rPr>
          <w:rFonts w:ascii="Arial" w:hAnsi="Arial" w:cs="Arial"/>
          <w:sz w:val="28"/>
          <w:szCs w:val="28"/>
        </w:rPr>
      </w:pPr>
    </w:p>
    <w:p w:rsidR="00470344" w:rsidRDefault="00470344" w:rsidP="00470344">
      <w:pPr>
        <w:rPr>
          <w:rFonts w:ascii="Arial" w:hAnsi="Arial" w:cs="Arial"/>
          <w:sz w:val="28"/>
          <w:szCs w:val="28"/>
        </w:rPr>
      </w:pPr>
      <w:r w:rsidRPr="00EF5971">
        <w:rPr>
          <w:rFonts w:ascii="Arial" w:hAnsi="Arial" w:cs="Arial"/>
          <w:sz w:val="28"/>
          <w:szCs w:val="28"/>
        </w:rPr>
        <w:t xml:space="preserve">Численность населения будет расти </w:t>
      </w:r>
      <w:proofErr w:type="gramStart"/>
      <w:r w:rsidRPr="00EF5971">
        <w:rPr>
          <w:rFonts w:ascii="Arial" w:hAnsi="Arial" w:cs="Arial"/>
          <w:sz w:val="28"/>
          <w:szCs w:val="28"/>
        </w:rPr>
        <w:t>в</w:t>
      </w:r>
      <w:proofErr w:type="gramEnd"/>
      <w:r w:rsidRPr="00EF5971">
        <w:rPr>
          <w:rFonts w:ascii="Arial" w:hAnsi="Arial" w:cs="Arial"/>
          <w:sz w:val="28"/>
          <w:szCs w:val="28"/>
        </w:rPr>
        <w:t>:__________________________</w:t>
      </w:r>
      <w:r>
        <w:rPr>
          <w:rFonts w:ascii="Arial" w:hAnsi="Arial" w:cs="Arial"/>
          <w:sz w:val="28"/>
          <w:szCs w:val="28"/>
        </w:rPr>
        <w:t>_</w:t>
      </w:r>
    </w:p>
    <w:p w:rsidR="00470344" w:rsidRPr="00EF5971" w:rsidRDefault="00470344" w:rsidP="0047034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____________________________________________________________</w:t>
      </w:r>
    </w:p>
    <w:p w:rsidR="00470344" w:rsidRDefault="00470344" w:rsidP="00470344">
      <w:pPr>
        <w:spacing w:after="0" w:line="240" w:lineRule="auto"/>
        <w:jc w:val="both"/>
        <w:rPr>
          <w:rFonts w:ascii="Arial" w:hAnsi="Arial" w:cs="Arial"/>
          <w:sz w:val="28"/>
          <w:szCs w:val="28"/>
        </w:rPr>
      </w:pPr>
    </w:p>
    <w:p w:rsidR="001E1ED2" w:rsidRDefault="001E1ED2" w:rsidP="005A4F38">
      <w:pPr>
        <w:spacing w:after="0" w:line="240" w:lineRule="auto"/>
        <w:ind w:firstLine="708"/>
        <w:jc w:val="both"/>
        <w:rPr>
          <w:rFonts w:ascii="Arial" w:hAnsi="Arial" w:cs="Arial"/>
          <w:sz w:val="28"/>
          <w:szCs w:val="28"/>
        </w:rPr>
        <w:sectPr w:rsidR="001E1ED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A4F38" w:rsidRPr="00BF56E8" w:rsidRDefault="00A40B2A" w:rsidP="00A40B2A">
      <w:pPr>
        <w:spacing w:after="0" w:line="240" w:lineRule="auto"/>
        <w:ind w:firstLine="708"/>
        <w:jc w:val="right"/>
        <w:rPr>
          <w:rFonts w:ascii="Arial" w:hAnsi="Arial" w:cs="Arial"/>
          <w:b/>
          <w:sz w:val="28"/>
          <w:szCs w:val="28"/>
        </w:rPr>
      </w:pPr>
      <w:r w:rsidRPr="00BF56E8">
        <w:rPr>
          <w:rFonts w:ascii="Arial" w:hAnsi="Arial" w:cs="Arial"/>
          <w:b/>
          <w:sz w:val="28"/>
          <w:szCs w:val="28"/>
        </w:rPr>
        <w:lastRenderedPageBreak/>
        <w:t>Рисун</w:t>
      </w:r>
      <w:r w:rsidR="00BF56E8" w:rsidRPr="00BF56E8">
        <w:rPr>
          <w:rFonts w:ascii="Arial" w:hAnsi="Arial" w:cs="Arial"/>
          <w:b/>
          <w:sz w:val="28"/>
          <w:szCs w:val="28"/>
        </w:rPr>
        <w:t>ок</w:t>
      </w:r>
      <w:r w:rsidRPr="00BF56E8">
        <w:rPr>
          <w:rFonts w:ascii="Arial" w:hAnsi="Arial" w:cs="Arial"/>
          <w:b/>
          <w:sz w:val="28"/>
          <w:szCs w:val="28"/>
        </w:rPr>
        <w:t xml:space="preserve"> к Задаче 1</w:t>
      </w:r>
    </w:p>
    <w:p w:rsidR="00BF56E8" w:rsidRDefault="00BF56E8" w:rsidP="00BF56E8">
      <w:pPr>
        <w:spacing w:after="0" w:line="240" w:lineRule="auto"/>
        <w:ind w:firstLine="708"/>
        <w:rPr>
          <w:rFonts w:ascii="Arial" w:hAnsi="Arial" w:cs="Arial"/>
          <w:b/>
          <w:sz w:val="28"/>
          <w:szCs w:val="28"/>
        </w:rPr>
      </w:pPr>
      <w:r w:rsidRPr="00BF56E8">
        <w:rPr>
          <w:rFonts w:ascii="Arial" w:hAnsi="Arial" w:cs="Arial"/>
          <w:b/>
          <w:sz w:val="28"/>
          <w:szCs w:val="28"/>
        </w:rPr>
        <w:t>Рисунок 1</w:t>
      </w:r>
    </w:p>
    <w:p w:rsidR="00BF56E8" w:rsidRPr="00BF56E8" w:rsidRDefault="00BF56E8" w:rsidP="00BF56E8">
      <w:pPr>
        <w:spacing w:after="0" w:line="240" w:lineRule="auto"/>
        <w:ind w:firstLine="708"/>
        <w:rPr>
          <w:rFonts w:ascii="Arial" w:hAnsi="Arial" w:cs="Arial"/>
          <w:b/>
          <w:sz w:val="28"/>
          <w:szCs w:val="28"/>
        </w:rPr>
      </w:pPr>
    </w:p>
    <w:p w:rsidR="00264714" w:rsidRDefault="00BF56E8" w:rsidP="00A40B2A">
      <w:pPr>
        <w:spacing w:after="0" w:line="240" w:lineRule="auto"/>
        <w:ind w:firstLine="708"/>
        <w:jc w:val="right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inline distT="0" distB="0" distL="0" distR="0">
            <wp:extent cx="5882780" cy="6631388"/>
            <wp:effectExtent l="0" t="0" r="3810" b="0"/>
            <wp:docPr id="2" name="Рисунок 2" descr="D:\1_Мои документы\6_Школа\1_Олимпиады\1_Всероссийская олимпиада\2021\1_Муниципальный этап_2020-21\Рабочие материалы\Космоснимки\Пожары\Новая папка (2)\cafires_tmo_2020232_lr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1_Мои документы\6_Школа\1_Олимпиады\1_Всероссийская олимпиада\2021\1_Муниципальный этап_2020-21\Рабочие материалы\Космоснимки\Пожары\Новая папка (2)\cafires_tmo_2020232_lr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1109" cy="6629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859" w:rsidRPr="005A4F38" w:rsidRDefault="00BB2859" w:rsidP="00913719"/>
    <w:sectPr w:rsidR="00BB2859" w:rsidRPr="005A4F38" w:rsidSect="00873667">
      <w:pgSz w:w="11906" w:h="16838"/>
      <w:pgMar w:top="1134" w:right="1133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00885"/>
    <w:multiLevelType w:val="hybridMultilevel"/>
    <w:tmpl w:val="0B8ECA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2BA651C"/>
    <w:multiLevelType w:val="hybridMultilevel"/>
    <w:tmpl w:val="822EB8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552369"/>
    <w:multiLevelType w:val="hybridMultilevel"/>
    <w:tmpl w:val="70A27E7E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4D4"/>
    <w:rsid w:val="00020F16"/>
    <w:rsid w:val="00032F04"/>
    <w:rsid w:val="00067156"/>
    <w:rsid w:val="000748D4"/>
    <w:rsid w:val="000765FE"/>
    <w:rsid w:val="000805F1"/>
    <w:rsid w:val="000D05E8"/>
    <w:rsid w:val="00134702"/>
    <w:rsid w:val="00154752"/>
    <w:rsid w:val="001A5481"/>
    <w:rsid w:val="001E1ED2"/>
    <w:rsid w:val="001E6CCF"/>
    <w:rsid w:val="001F6537"/>
    <w:rsid w:val="00262E0E"/>
    <w:rsid w:val="00264714"/>
    <w:rsid w:val="00283972"/>
    <w:rsid w:val="00290242"/>
    <w:rsid w:val="002A2623"/>
    <w:rsid w:val="002B72B1"/>
    <w:rsid w:val="00300CE4"/>
    <w:rsid w:val="00310616"/>
    <w:rsid w:val="00311C06"/>
    <w:rsid w:val="00340A2F"/>
    <w:rsid w:val="003A2EF1"/>
    <w:rsid w:val="003A5913"/>
    <w:rsid w:val="003A6E9D"/>
    <w:rsid w:val="003B72DF"/>
    <w:rsid w:val="00470344"/>
    <w:rsid w:val="00484598"/>
    <w:rsid w:val="0048705B"/>
    <w:rsid w:val="00494998"/>
    <w:rsid w:val="00494AF4"/>
    <w:rsid w:val="004C2B49"/>
    <w:rsid w:val="004D25CB"/>
    <w:rsid w:val="004E49EA"/>
    <w:rsid w:val="00523EF0"/>
    <w:rsid w:val="00542D88"/>
    <w:rsid w:val="00584E9D"/>
    <w:rsid w:val="005A416A"/>
    <w:rsid w:val="005A4F38"/>
    <w:rsid w:val="005D56EC"/>
    <w:rsid w:val="005E59D8"/>
    <w:rsid w:val="00607D73"/>
    <w:rsid w:val="00632E7C"/>
    <w:rsid w:val="0066510D"/>
    <w:rsid w:val="00700D86"/>
    <w:rsid w:val="00711203"/>
    <w:rsid w:val="00716DC4"/>
    <w:rsid w:val="00754C4E"/>
    <w:rsid w:val="00772A2C"/>
    <w:rsid w:val="00787D67"/>
    <w:rsid w:val="007E109F"/>
    <w:rsid w:val="007F04D4"/>
    <w:rsid w:val="00800483"/>
    <w:rsid w:val="008176B1"/>
    <w:rsid w:val="00824D7C"/>
    <w:rsid w:val="00873667"/>
    <w:rsid w:val="008855AA"/>
    <w:rsid w:val="008B7B3E"/>
    <w:rsid w:val="008E282C"/>
    <w:rsid w:val="009021E6"/>
    <w:rsid w:val="00913719"/>
    <w:rsid w:val="00956079"/>
    <w:rsid w:val="0098641F"/>
    <w:rsid w:val="00994CCC"/>
    <w:rsid w:val="009C0995"/>
    <w:rsid w:val="00A17B4A"/>
    <w:rsid w:val="00A40B2A"/>
    <w:rsid w:val="00A430AC"/>
    <w:rsid w:val="00AB3EBC"/>
    <w:rsid w:val="00B239B3"/>
    <w:rsid w:val="00B2658B"/>
    <w:rsid w:val="00B32C2D"/>
    <w:rsid w:val="00B40A3B"/>
    <w:rsid w:val="00B6136C"/>
    <w:rsid w:val="00B6636E"/>
    <w:rsid w:val="00BA2116"/>
    <w:rsid w:val="00BB0E1E"/>
    <w:rsid w:val="00BB2859"/>
    <w:rsid w:val="00BD2EBA"/>
    <w:rsid w:val="00BF4D81"/>
    <w:rsid w:val="00BF56E8"/>
    <w:rsid w:val="00C04881"/>
    <w:rsid w:val="00C306D5"/>
    <w:rsid w:val="00C3793D"/>
    <w:rsid w:val="00C40152"/>
    <w:rsid w:val="00C42EEF"/>
    <w:rsid w:val="00C43F13"/>
    <w:rsid w:val="00C87FE5"/>
    <w:rsid w:val="00CC37E2"/>
    <w:rsid w:val="00CC667D"/>
    <w:rsid w:val="00CD4F90"/>
    <w:rsid w:val="00D00992"/>
    <w:rsid w:val="00D250B1"/>
    <w:rsid w:val="00D2759E"/>
    <w:rsid w:val="00D355C4"/>
    <w:rsid w:val="00D63DC4"/>
    <w:rsid w:val="00D872E7"/>
    <w:rsid w:val="00DA3E24"/>
    <w:rsid w:val="00DC1102"/>
    <w:rsid w:val="00DD743B"/>
    <w:rsid w:val="00E17C74"/>
    <w:rsid w:val="00F1017D"/>
    <w:rsid w:val="00F21AD4"/>
    <w:rsid w:val="00F24686"/>
    <w:rsid w:val="00F3058A"/>
    <w:rsid w:val="00F70A3F"/>
    <w:rsid w:val="00FC7EFB"/>
    <w:rsid w:val="00FE4465"/>
    <w:rsid w:val="00FF2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F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F04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04D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A4F3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F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04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F04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F04D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A4F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10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1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11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6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78B3E8-FE6A-43A8-81C5-54B2FFDBDE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7</Pages>
  <Words>1178</Words>
  <Characters>6717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CG</dc:creator>
  <cp:lastModifiedBy>Alex</cp:lastModifiedBy>
  <cp:revision>30</cp:revision>
  <cp:lastPrinted>2020-09-28T06:07:00Z</cp:lastPrinted>
  <dcterms:created xsi:type="dcterms:W3CDTF">2019-10-07T05:02:00Z</dcterms:created>
  <dcterms:modified xsi:type="dcterms:W3CDTF">2020-09-28T09:03:00Z</dcterms:modified>
</cp:coreProperties>
</file>