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07" w:rsidRDefault="00496B07" w:rsidP="00496B0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Занимательное краеведение – 8 класс.</w:t>
      </w:r>
    </w:p>
    <w:p w:rsidR="00081465" w:rsidRPr="00081465" w:rsidRDefault="00496B07" w:rsidP="00496B07">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ТЕМА з</w:t>
      </w:r>
      <w:r w:rsidRPr="00496B07">
        <w:rPr>
          <w:rFonts w:ascii="Times New Roman" w:eastAsia="Times New Roman" w:hAnsi="Times New Roman" w:cs="Times New Roman"/>
          <w:b/>
          <w:bCs/>
          <w:color w:val="000000"/>
          <w:sz w:val="28"/>
          <w:szCs w:val="28"/>
          <w:lang w:eastAsia="ru-RU"/>
        </w:rPr>
        <w:t>анятия</w:t>
      </w:r>
      <w:r w:rsidR="00081465" w:rsidRPr="00081465">
        <w:rPr>
          <w:rFonts w:ascii="Times New Roman" w:eastAsia="Times New Roman" w:hAnsi="Times New Roman" w:cs="Times New Roman"/>
          <w:b/>
          <w:bCs/>
          <w:color w:val="000000"/>
          <w:sz w:val="28"/>
          <w:szCs w:val="28"/>
          <w:lang w:eastAsia="ru-RU"/>
        </w:rPr>
        <w:t>: «Край наш – Ставропо</w:t>
      </w:r>
      <w:r w:rsidR="00081465" w:rsidRPr="00496B07">
        <w:rPr>
          <w:rFonts w:ascii="Times New Roman" w:eastAsia="Times New Roman" w:hAnsi="Times New Roman" w:cs="Times New Roman"/>
          <w:b/>
          <w:bCs/>
          <w:color w:val="000000"/>
          <w:sz w:val="28"/>
          <w:szCs w:val="28"/>
          <w:lang w:eastAsia="ru-RU"/>
        </w:rPr>
        <w:t>лье. Первые поселения на Ставропоплье</w:t>
      </w:r>
      <w:r w:rsidR="00081465" w:rsidRPr="00081465">
        <w:rPr>
          <w:rFonts w:ascii="Times New Roman" w:eastAsia="Times New Roman" w:hAnsi="Times New Roman" w:cs="Times New Roman"/>
          <w:b/>
          <w:bCs/>
          <w:color w:val="000000"/>
          <w:sz w:val="28"/>
          <w:szCs w:val="28"/>
          <w:lang w:eastAsia="ru-RU"/>
        </w:rPr>
        <w:t>»</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000000"/>
          <w:sz w:val="28"/>
          <w:szCs w:val="28"/>
          <w:lang w:eastAsia="ru-RU"/>
        </w:rPr>
        <w:t>Цель:</w:t>
      </w:r>
      <w:r w:rsidRPr="00081465">
        <w:rPr>
          <w:rFonts w:ascii="Times New Roman" w:eastAsia="Times New Roman" w:hAnsi="Times New Roman" w:cs="Times New Roman"/>
          <w:color w:val="000000"/>
          <w:sz w:val="28"/>
          <w:szCs w:val="28"/>
          <w:lang w:eastAsia="ru-RU"/>
        </w:rPr>
        <w:t>определить роль родного края в истории Родины</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181818"/>
          <w:sz w:val="28"/>
          <w:szCs w:val="28"/>
          <w:lang w:eastAsia="ru-RU"/>
        </w:rPr>
        <w:t>Задачи:</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Образовательная:</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Изучить основные понятия краеведения</w:t>
      </w:r>
      <w:r w:rsidRPr="005013F9">
        <w:rPr>
          <w:rFonts w:ascii="Times New Roman" w:eastAsia="Times New Roman" w:hAnsi="Times New Roman" w:cs="Times New Roman"/>
          <w:color w:val="181818"/>
          <w:sz w:val="28"/>
          <w:szCs w:val="28"/>
          <w:lang w:eastAsia="ru-RU"/>
        </w:rPr>
        <w:t>.</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Развивающая: </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развитие умений анализировать, выявлять причинно-следственные связи, объяснять различные  понятия</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Воспитательная:</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повысить интерес к изучению малой Родины, формировать научное мировоззрение</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242021"/>
          <w:sz w:val="28"/>
          <w:szCs w:val="28"/>
          <w:lang w:eastAsia="ru-RU"/>
        </w:rPr>
        <w:t>ПЛАНИРУЕМЫЕ РЕЗУЛЬТАТЫ</w:t>
      </w:r>
    </w:p>
    <w:p w:rsidR="00081465" w:rsidRPr="00081465" w:rsidRDefault="00081465" w:rsidP="00081465">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242021"/>
          <w:sz w:val="28"/>
          <w:szCs w:val="28"/>
          <w:lang w:eastAsia="ru-RU"/>
        </w:rPr>
        <w:t>Личностные</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242021"/>
          <w:sz w:val="28"/>
          <w:szCs w:val="28"/>
          <w:lang w:eastAsia="ru-RU"/>
        </w:rPr>
        <w:t>Формирование российской гражданской идентичности (патриотизм, уважение к Отечеству, Ставропольскому краю,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к судьбе российского народа);</w:t>
      </w:r>
    </w:p>
    <w:p w:rsidR="00081465" w:rsidRPr="00081465" w:rsidRDefault="00081465" w:rsidP="00081465">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242021"/>
          <w:sz w:val="28"/>
          <w:szCs w:val="28"/>
          <w:lang w:eastAsia="ru-RU"/>
        </w:rPr>
        <w:t>Метапредметные</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242021"/>
          <w:sz w:val="28"/>
          <w:szCs w:val="28"/>
          <w:lang w:eastAsia="ru-RU"/>
        </w:rPr>
        <w:t>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081465" w:rsidRPr="00081465" w:rsidRDefault="00081465" w:rsidP="00081465">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242021"/>
          <w:sz w:val="28"/>
          <w:szCs w:val="28"/>
          <w:lang w:eastAsia="ru-RU"/>
        </w:rPr>
        <w:t>Предметные</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242021"/>
          <w:sz w:val="28"/>
          <w:szCs w:val="28"/>
          <w:lang w:eastAsia="ru-RU"/>
        </w:rPr>
        <w:t>Определять место исторических событий во времени, объяснять смысл основных хронологических понятий, терминов (тысячелетие, век до нашей эры, век нашей эры);</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242021"/>
          <w:sz w:val="28"/>
          <w:szCs w:val="28"/>
          <w:lang w:eastAsia="ru-RU"/>
        </w:rPr>
        <w:t>использовать историческую карту как источник информации о расселении человеческих общностей в эпохи первобытности, Древнего мира, Средневековья на территории Ставропольского края; соотносить хронологию истории Ставропольского края и Руси;</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242021"/>
          <w:sz w:val="28"/>
          <w:szCs w:val="28"/>
          <w:lang w:eastAsia="ru-RU"/>
        </w:rPr>
        <w:t>проводить поиск информации в отрывках исторических текстов, материальных памятниках;</w:t>
      </w:r>
    </w:p>
    <w:p w:rsidR="00081465" w:rsidRPr="00081465" w:rsidRDefault="00081465" w:rsidP="00081465">
      <w:pPr>
        <w:shd w:val="clear" w:color="auto" w:fill="FFFFFF"/>
        <w:spacing w:after="0" w:line="240" w:lineRule="auto"/>
        <w:ind w:left="567"/>
        <w:jc w:val="both"/>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242021"/>
          <w:sz w:val="28"/>
          <w:szCs w:val="28"/>
          <w:lang w:eastAsia="ru-RU"/>
        </w:rPr>
        <w:t> </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000000"/>
          <w:sz w:val="28"/>
          <w:szCs w:val="28"/>
          <w:lang w:eastAsia="ru-RU"/>
        </w:rPr>
        <w:t>Оборудование: </w:t>
      </w:r>
      <w:r w:rsidRPr="00081465">
        <w:rPr>
          <w:rFonts w:ascii="Times New Roman" w:eastAsia="Times New Roman" w:hAnsi="Times New Roman" w:cs="Times New Roman"/>
          <w:color w:val="000000"/>
          <w:sz w:val="28"/>
          <w:szCs w:val="28"/>
          <w:lang w:eastAsia="ru-RU"/>
        </w:rPr>
        <w:t>физическая карта</w:t>
      </w:r>
      <w:r w:rsidR="005013F9">
        <w:rPr>
          <w:rFonts w:ascii="Times New Roman" w:eastAsia="Times New Roman" w:hAnsi="Times New Roman" w:cs="Times New Roman"/>
          <w:color w:val="000000"/>
          <w:sz w:val="28"/>
          <w:szCs w:val="28"/>
          <w:lang w:eastAsia="ru-RU"/>
        </w:rPr>
        <w:t xml:space="preserve"> России и карта Ставропольского края.</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000000"/>
          <w:sz w:val="28"/>
          <w:szCs w:val="28"/>
          <w:lang w:eastAsia="ru-RU"/>
        </w:rPr>
        <w:t>Тип занятия</w:t>
      </w:r>
      <w:r w:rsidRPr="00081465">
        <w:rPr>
          <w:rFonts w:ascii="Times New Roman" w:eastAsia="Times New Roman" w:hAnsi="Times New Roman" w:cs="Times New Roman"/>
          <w:color w:val="000000"/>
          <w:sz w:val="28"/>
          <w:szCs w:val="28"/>
          <w:lang w:eastAsia="ru-RU"/>
        </w:rPr>
        <w:t>: изучение нового материала.</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000000"/>
          <w:sz w:val="28"/>
          <w:szCs w:val="28"/>
          <w:lang w:eastAsia="ru-RU"/>
        </w:rPr>
        <w:t>Ход занятия:</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000000"/>
          <w:sz w:val="28"/>
          <w:szCs w:val="28"/>
          <w:lang w:eastAsia="ru-RU"/>
        </w:rPr>
        <w:t>I. Организационный момент</w:t>
      </w:r>
    </w:p>
    <w:p w:rsidR="00081465" w:rsidRPr="005013F9" w:rsidRDefault="00081465" w:rsidP="00081465">
      <w:pPr>
        <w:shd w:val="clear" w:color="auto" w:fill="FFFFFF"/>
        <w:spacing w:after="150" w:line="240" w:lineRule="auto"/>
        <w:rPr>
          <w:rFonts w:ascii="Times New Roman" w:eastAsia="Times New Roman" w:hAnsi="Times New Roman" w:cs="Times New Roman"/>
          <w:color w:val="000000"/>
          <w:sz w:val="28"/>
          <w:szCs w:val="28"/>
          <w:lang w:eastAsia="ru-RU"/>
        </w:rPr>
      </w:pPr>
      <w:r w:rsidRPr="005013F9">
        <w:rPr>
          <w:rFonts w:ascii="Times New Roman" w:eastAsia="Times New Roman" w:hAnsi="Times New Roman" w:cs="Times New Roman"/>
          <w:color w:val="000000"/>
          <w:sz w:val="28"/>
          <w:szCs w:val="28"/>
          <w:lang w:eastAsia="ru-RU"/>
        </w:rPr>
        <w:t>-Здравствуйте!</w:t>
      </w:r>
      <w:r w:rsidRPr="00081465">
        <w:rPr>
          <w:rFonts w:ascii="Times New Roman" w:eastAsia="Times New Roman" w:hAnsi="Times New Roman" w:cs="Times New Roman"/>
          <w:color w:val="000000"/>
          <w:sz w:val="28"/>
          <w:szCs w:val="28"/>
          <w:lang w:eastAsia="ru-RU"/>
        </w:rPr>
        <w:t xml:space="preserve"> Сегодня мы</w:t>
      </w:r>
      <w:r w:rsidR="005013F9">
        <w:rPr>
          <w:rFonts w:ascii="Times New Roman" w:eastAsia="Times New Roman" w:hAnsi="Times New Roman" w:cs="Times New Roman"/>
          <w:color w:val="000000"/>
          <w:sz w:val="28"/>
          <w:szCs w:val="28"/>
          <w:lang w:eastAsia="ru-RU"/>
        </w:rPr>
        <w:t xml:space="preserve"> продолжаем изучать наш край.</w:t>
      </w:r>
      <w:r w:rsidRPr="00081465">
        <w:rPr>
          <w:rFonts w:ascii="Times New Roman" w:eastAsia="Times New Roman" w:hAnsi="Times New Roman" w:cs="Times New Roman"/>
          <w:color w:val="000000"/>
          <w:sz w:val="28"/>
          <w:szCs w:val="28"/>
          <w:lang w:eastAsia="ru-RU"/>
        </w:rPr>
        <w:t xml:space="preserve"> </w:t>
      </w:r>
      <w:r w:rsidR="000519FD">
        <w:rPr>
          <w:rFonts w:ascii="Times New Roman" w:eastAsia="Times New Roman" w:hAnsi="Times New Roman" w:cs="Times New Roman"/>
          <w:color w:val="000000"/>
          <w:sz w:val="28"/>
          <w:szCs w:val="28"/>
          <w:lang w:eastAsia="ru-RU"/>
        </w:rPr>
        <w:t>Тема сегодняшнего занятия</w:t>
      </w:r>
      <w:r w:rsidRPr="00081465">
        <w:rPr>
          <w:rFonts w:ascii="Times New Roman" w:eastAsia="Times New Roman" w:hAnsi="Times New Roman" w:cs="Times New Roman"/>
          <w:color w:val="000000"/>
          <w:sz w:val="28"/>
          <w:szCs w:val="28"/>
          <w:lang w:eastAsia="ru-RU"/>
        </w:rPr>
        <w:t>: </w:t>
      </w:r>
      <w:r w:rsidRPr="00081465">
        <w:rPr>
          <w:rFonts w:ascii="Times New Roman" w:eastAsia="Times New Roman" w:hAnsi="Times New Roman" w:cs="Times New Roman"/>
          <w:b/>
          <w:bCs/>
          <w:color w:val="000000"/>
          <w:sz w:val="28"/>
          <w:szCs w:val="28"/>
          <w:lang w:eastAsia="ru-RU"/>
        </w:rPr>
        <w:t>«</w:t>
      </w:r>
      <w:r w:rsidRPr="005013F9">
        <w:rPr>
          <w:rFonts w:ascii="Times New Roman" w:eastAsia="Times New Roman" w:hAnsi="Times New Roman" w:cs="Times New Roman"/>
          <w:color w:val="000000"/>
          <w:sz w:val="28"/>
          <w:szCs w:val="28"/>
          <w:lang w:eastAsia="ru-RU"/>
        </w:rPr>
        <w:t>Край наш – Ставрополье. Первые поселения на Ставрополье»</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000000"/>
          <w:sz w:val="28"/>
          <w:szCs w:val="28"/>
          <w:lang w:eastAsia="ru-RU"/>
        </w:rPr>
        <w:lastRenderedPageBreak/>
        <w:t>II. Изучение нового материала</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Актуализация знаний и умений:</w:t>
      </w:r>
    </w:p>
    <w:p w:rsidR="00081465" w:rsidRPr="00081465" w:rsidRDefault="00081465" w:rsidP="00081465">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-Ребята, а как вы считаете, </w:t>
      </w:r>
      <w:r w:rsidRPr="00081465">
        <w:rPr>
          <w:rFonts w:ascii="Times New Roman" w:eastAsia="Times New Roman" w:hAnsi="Times New Roman" w:cs="Times New Roman"/>
          <w:b/>
          <w:bCs/>
          <w:i/>
          <w:iCs/>
          <w:color w:val="333333"/>
          <w:sz w:val="28"/>
          <w:szCs w:val="28"/>
          <w:lang w:eastAsia="ru-RU"/>
        </w:rPr>
        <w:t>важно ли изучать свою местность? Почему вы так считаете? Для чего нам это надо?</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000000"/>
          <w:sz w:val="28"/>
          <w:szCs w:val="28"/>
          <w:lang w:eastAsia="ru-RU"/>
        </w:rPr>
        <w:t>-</w:t>
      </w:r>
      <w:r w:rsidRPr="005013F9">
        <w:rPr>
          <w:rFonts w:ascii="Times New Roman" w:eastAsia="Times New Roman" w:hAnsi="Times New Roman" w:cs="Times New Roman"/>
          <w:b/>
          <w:bCs/>
          <w:color w:val="000000"/>
          <w:sz w:val="28"/>
          <w:szCs w:val="28"/>
          <w:lang w:eastAsia="ru-RU"/>
        </w:rPr>
        <w:t xml:space="preserve">Давайте </w:t>
      </w:r>
      <w:r w:rsidR="005013F9" w:rsidRPr="005013F9">
        <w:rPr>
          <w:rFonts w:ascii="Times New Roman" w:eastAsia="Times New Roman" w:hAnsi="Times New Roman" w:cs="Times New Roman"/>
          <w:b/>
          <w:bCs/>
          <w:color w:val="000000"/>
          <w:sz w:val="28"/>
          <w:szCs w:val="28"/>
          <w:lang w:eastAsia="ru-RU"/>
        </w:rPr>
        <w:t>вспомним</w:t>
      </w:r>
      <w:r w:rsidRPr="005013F9">
        <w:rPr>
          <w:rFonts w:ascii="Times New Roman" w:eastAsia="Times New Roman" w:hAnsi="Times New Roman" w:cs="Times New Roman"/>
          <w:b/>
          <w:bCs/>
          <w:color w:val="000000"/>
          <w:sz w:val="28"/>
          <w:szCs w:val="28"/>
          <w:lang w:eastAsia="ru-RU"/>
        </w:rPr>
        <w:t>: «</w:t>
      </w:r>
      <w:r w:rsidRPr="00081465">
        <w:rPr>
          <w:rFonts w:ascii="Times New Roman" w:eastAsia="Times New Roman" w:hAnsi="Times New Roman" w:cs="Times New Roman"/>
          <w:b/>
          <w:bCs/>
          <w:color w:val="000000"/>
          <w:sz w:val="28"/>
          <w:szCs w:val="28"/>
          <w:lang w:eastAsia="ru-RU"/>
        </w:rPr>
        <w:t>Что такое краеведение? От каких слов образовано это слово</w:t>
      </w:r>
      <w:r w:rsidRPr="005013F9">
        <w:rPr>
          <w:rFonts w:ascii="Times New Roman" w:eastAsia="Times New Roman" w:hAnsi="Times New Roman" w:cs="Times New Roman"/>
          <w:b/>
          <w:bCs/>
          <w:color w:val="000000"/>
          <w:sz w:val="28"/>
          <w:szCs w:val="28"/>
          <w:lang w:eastAsia="ru-RU"/>
        </w:rPr>
        <w:t>»</w:t>
      </w:r>
      <w:r w:rsidRPr="00081465">
        <w:rPr>
          <w:rFonts w:ascii="Times New Roman" w:eastAsia="Times New Roman" w:hAnsi="Times New Roman" w:cs="Times New Roman"/>
          <w:b/>
          <w:bCs/>
          <w:color w:val="000000"/>
          <w:sz w:val="28"/>
          <w:szCs w:val="28"/>
          <w:lang w:eastAsia="ru-RU"/>
        </w:rPr>
        <w:t>?</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000000"/>
          <w:sz w:val="28"/>
          <w:szCs w:val="28"/>
          <w:u w:val="single"/>
          <w:lang w:eastAsia="ru-RU"/>
        </w:rPr>
        <w:t>Краеведение</w:t>
      </w:r>
      <w:r w:rsidRPr="00081465">
        <w:rPr>
          <w:rFonts w:ascii="Times New Roman" w:eastAsia="Times New Roman" w:hAnsi="Times New Roman" w:cs="Times New Roman"/>
          <w:color w:val="000000"/>
          <w:sz w:val="28"/>
          <w:szCs w:val="28"/>
          <w:u w:val="single"/>
          <w:lang w:eastAsia="ru-RU"/>
        </w:rPr>
        <w:t> - это наука, изучающая историю, природу, культуру, быт, язык людей, экономику какой-либо небольшой территории (области, района, города, села, деревни и даже одной улицы или одного района большого города).</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        Особенность краеведения заключается в том, что занимающийся им почти всегда сталкивается с явлениями или фактами, о которых не написано никаких работ или существовавшие сведения совершенно забыты. Таким образом, исследователь становится еще и своего рода первооткрывателем.</w:t>
      </w:r>
    </w:p>
    <w:p w:rsidR="00081465" w:rsidRPr="00081465" w:rsidRDefault="00081465" w:rsidP="00081465">
      <w:pPr>
        <w:shd w:val="clear" w:color="auto" w:fill="FFFFFF"/>
        <w:spacing w:after="0" w:line="240" w:lineRule="auto"/>
        <w:ind w:left="360"/>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
          <w:bCs/>
          <w:color w:val="333333"/>
          <w:sz w:val="28"/>
          <w:szCs w:val="28"/>
          <w:u w:val="single"/>
          <w:lang w:eastAsia="ru-RU"/>
        </w:rPr>
        <w:t>ИСТОЧНИКИ КРАЕВЕДЧЕСКОЙ ИНФОРМАЦИИ:</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Письменные источники о крае (книги, газеты, письма…).</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Статистические данные.</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Географические исследования на  местности (полевые исследования).</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Наблюдения, зарисовки, фотосъёмка…</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181818"/>
          <w:sz w:val="28"/>
          <w:szCs w:val="28"/>
          <w:lang w:eastAsia="ru-RU"/>
        </w:rPr>
        <w:t>Опросы и анкетирование местных жителей.</w:t>
      </w:r>
    </w:p>
    <w:p w:rsidR="00081465" w:rsidRPr="00081465" w:rsidRDefault="00081465" w:rsidP="00081465">
      <w:pPr>
        <w:shd w:val="clear" w:color="auto" w:fill="FFFFFF"/>
        <w:spacing w:after="150" w:line="240" w:lineRule="auto"/>
        <w:ind w:left="360"/>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333333"/>
          <w:sz w:val="28"/>
          <w:szCs w:val="28"/>
          <w:lang w:eastAsia="ru-RU"/>
        </w:rPr>
        <w:t> </w:t>
      </w:r>
    </w:p>
    <w:p w:rsidR="00081465" w:rsidRPr="005013F9" w:rsidRDefault="00081465" w:rsidP="00081465">
      <w:pPr>
        <w:shd w:val="clear" w:color="auto" w:fill="FFFFFF"/>
        <w:spacing w:after="150" w:line="240" w:lineRule="auto"/>
        <w:rPr>
          <w:rFonts w:ascii="Times New Roman" w:eastAsia="Times New Roman" w:hAnsi="Times New Roman" w:cs="Times New Roman"/>
          <w:color w:val="000000"/>
          <w:sz w:val="28"/>
          <w:szCs w:val="28"/>
          <w:lang w:eastAsia="ru-RU"/>
        </w:rPr>
      </w:pPr>
      <w:r w:rsidRPr="00081465">
        <w:rPr>
          <w:rFonts w:ascii="Times New Roman" w:eastAsia="Times New Roman" w:hAnsi="Times New Roman" w:cs="Times New Roman"/>
          <w:b/>
          <w:bCs/>
          <w:color w:val="000000"/>
          <w:sz w:val="28"/>
          <w:szCs w:val="28"/>
          <w:u w:val="single"/>
          <w:lang w:eastAsia="ru-RU"/>
        </w:rPr>
        <w:t>Краеведение имеет две ветви: историческую и природоведческую</w:t>
      </w:r>
      <w:r w:rsidRPr="00081465">
        <w:rPr>
          <w:rFonts w:ascii="Times New Roman" w:eastAsia="Times New Roman" w:hAnsi="Times New Roman" w:cs="Times New Roman"/>
          <w:color w:val="000000"/>
          <w:sz w:val="28"/>
          <w:szCs w:val="28"/>
          <w:lang w:eastAsia="ru-RU"/>
        </w:rPr>
        <w:t>.            В историческом краеведении рассматривается история общества, в природоведческом – история природы.</w:t>
      </w:r>
    </w:p>
    <w:p w:rsidR="005013F9" w:rsidRPr="005013F9" w:rsidRDefault="005013F9" w:rsidP="00081465">
      <w:pPr>
        <w:shd w:val="clear" w:color="auto" w:fill="FFFFFF"/>
        <w:spacing w:after="150" w:line="240" w:lineRule="auto"/>
        <w:rPr>
          <w:rFonts w:ascii="Times New Roman" w:eastAsia="Times New Roman" w:hAnsi="Times New Roman" w:cs="Times New Roman"/>
          <w:color w:val="000000"/>
          <w:sz w:val="28"/>
          <w:szCs w:val="28"/>
          <w:lang w:eastAsia="ru-RU"/>
        </w:rPr>
      </w:pPr>
      <w:r w:rsidRPr="005013F9">
        <w:rPr>
          <w:rFonts w:ascii="Times New Roman" w:eastAsia="Times New Roman" w:hAnsi="Times New Roman" w:cs="Times New Roman"/>
          <w:color w:val="000000"/>
          <w:sz w:val="28"/>
          <w:szCs w:val="28"/>
          <w:lang w:eastAsia="ru-RU"/>
        </w:rPr>
        <w:t>Сегодня мы поговорим о том, кто же первыми поселился на нашей Ставропольской земле.</w:t>
      </w:r>
    </w:p>
    <w:p w:rsidR="000519FD" w:rsidRDefault="005013F9" w:rsidP="000519FD">
      <w:pPr>
        <w:pStyle w:val="a3"/>
        <w:shd w:val="clear" w:color="auto" w:fill="FFFFFF"/>
        <w:spacing w:before="0" w:after="0" w:line="480" w:lineRule="auto"/>
        <w:rPr>
          <w:color w:val="333333"/>
          <w:sz w:val="28"/>
          <w:szCs w:val="28"/>
        </w:rPr>
      </w:pPr>
      <w:r w:rsidRPr="005013F9">
        <w:rPr>
          <w:rStyle w:val="a7"/>
          <w:color w:val="333333"/>
          <w:sz w:val="28"/>
          <w:szCs w:val="28"/>
        </w:rPr>
        <w:t>Из истории заселения территории Ставрополья</w:t>
      </w:r>
    </w:p>
    <w:p w:rsidR="005013F9" w:rsidRPr="005013F9" w:rsidRDefault="005013F9" w:rsidP="000519FD">
      <w:pPr>
        <w:pStyle w:val="a3"/>
        <w:shd w:val="clear" w:color="auto" w:fill="FFFFFF"/>
        <w:spacing w:before="0" w:after="0"/>
        <w:rPr>
          <w:color w:val="333333"/>
          <w:sz w:val="28"/>
          <w:szCs w:val="28"/>
        </w:rPr>
      </w:pPr>
      <w:r w:rsidRPr="005013F9">
        <w:rPr>
          <w:color w:val="333333"/>
          <w:sz w:val="28"/>
          <w:szCs w:val="28"/>
        </w:rPr>
        <w:t>Более двух веков назад, 5 мая 1776 года, императрицей Екатериной II утвержден доклад астраханского генерал-губернатора князя Г.А. Потемкина о заселении пограничных по Тереку земель Волгским войском для укрепления 500-верстной границы от Моздока до Азова. В шести станицах, укрепленных ретраншементами, к 1778 году были построены крепости, в том числе в современных границах Ставропольского края – Георгиевская, Павловская, Марьинская, Александровская и Ставропольская. Потемкин настоятельно рекомендовал «хлебопашество стараться всеусильно размножить при всех крепостях» и «завесть к пользе того края конские заводы, виноградные сады и табак».</w:t>
      </w:r>
    </w:p>
    <w:p w:rsidR="005013F9" w:rsidRPr="005013F9" w:rsidRDefault="005013F9" w:rsidP="000519FD">
      <w:pPr>
        <w:pStyle w:val="a3"/>
        <w:shd w:val="clear" w:color="auto" w:fill="FFFFFF"/>
        <w:spacing w:after="0" w:afterAutospacing="0"/>
        <w:rPr>
          <w:color w:val="333333"/>
          <w:sz w:val="28"/>
          <w:szCs w:val="28"/>
        </w:rPr>
      </w:pPr>
      <w:r w:rsidRPr="005013F9">
        <w:rPr>
          <w:color w:val="333333"/>
          <w:sz w:val="28"/>
          <w:szCs w:val="28"/>
        </w:rPr>
        <w:lastRenderedPageBreak/>
        <w:t>Вскоре указом Екатерины II от 22 декабря 1782 года разрешена гражданская колонизация новых земель. Для скорейшего заселения 23 августа 1786 года издан указ, предусматривавший выделение из казны по 20 рублей на каждый двор, поскольку были «приходящие столь скудны», что без выделения им пособия «большая бы часть от беспокрышки… померли б». Как отмечал Г. Н. Прозрителев, «хотя отдаленность Кавказа и военные обстоятельства и пугали, но все же кавказский простор привлекал переселенцев, а тяжелые условия жизни внутренней России только способствовали этому заселению».</w:t>
      </w:r>
    </w:p>
    <w:p w:rsidR="005013F9" w:rsidRPr="005013F9" w:rsidRDefault="005013F9" w:rsidP="000519FD">
      <w:pPr>
        <w:pStyle w:val="a3"/>
        <w:shd w:val="clear" w:color="auto" w:fill="FFFFFF"/>
        <w:spacing w:after="0" w:afterAutospacing="0"/>
        <w:rPr>
          <w:color w:val="333333"/>
          <w:sz w:val="28"/>
          <w:szCs w:val="28"/>
        </w:rPr>
      </w:pPr>
      <w:r w:rsidRPr="005013F9">
        <w:rPr>
          <w:color w:val="333333"/>
          <w:sz w:val="28"/>
          <w:szCs w:val="28"/>
        </w:rPr>
        <w:t>Не всем приезжим понравились новые необжитые места. Желавших вернуться на родину было немало. Болезни и высокая смертность, неурожаи, неустройство быта значительно осложняли обживание новых мест. В 1787 году кавказский генерал-губернатор П.С. Потемкин, став свидетелем возвращения переселенцев из селений Надежда и Безымянного на прежние места жительства в Курскую и Нижегородскую губернии, во избежание «расстройства в здешнем краю» вынужден был запретить отпускать мигрантов назад.</w:t>
      </w:r>
    </w:p>
    <w:p w:rsidR="005013F9" w:rsidRPr="005013F9" w:rsidRDefault="005013F9" w:rsidP="000519FD">
      <w:pPr>
        <w:pStyle w:val="a3"/>
        <w:shd w:val="clear" w:color="auto" w:fill="FFFFFF"/>
        <w:spacing w:after="0" w:afterAutospacing="0"/>
        <w:rPr>
          <w:color w:val="333333"/>
          <w:sz w:val="28"/>
          <w:szCs w:val="28"/>
        </w:rPr>
      </w:pPr>
      <w:r w:rsidRPr="005013F9">
        <w:rPr>
          <w:color w:val="333333"/>
          <w:sz w:val="28"/>
          <w:szCs w:val="28"/>
        </w:rPr>
        <w:t>По статистическим данным, на 1802 год в Кавказской губернии значилось 5 городов, в том числе 3 на территории современного Ставрополья – Александров, Георгиевск и Ставрополь, 62 крупных селения, в которых проживало 55098 душ без учета кочевавших народов.</w:t>
      </w:r>
    </w:p>
    <w:p w:rsidR="005013F9" w:rsidRPr="005013F9" w:rsidRDefault="005013F9" w:rsidP="000519FD">
      <w:pPr>
        <w:pStyle w:val="a3"/>
        <w:shd w:val="clear" w:color="auto" w:fill="FFFFFF"/>
        <w:spacing w:after="0" w:afterAutospacing="0"/>
        <w:rPr>
          <w:color w:val="333333"/>
          <w:sz w:val="28"/>
          <w:szCs w:val="28"/>
        </w:rPr>
      </w:pPr>
      <w:r w:rsidRPr="005013F9">
        <w:rPr>
          <w:color w:val="333333"/>
          <w:sz w:val="28"/>
          <w:szCs w:val="28"/>
        </w:rPr>
        <w:t>По поручению генерала А.П. Ермолова бывший предводитель дворянства Кавказской губернии, чиновник особых поручений надворный советник А.Ф. Ребров подготовил «Каталог землям Кавказской губернии с топографическими и хозяйственными замечаниями, с означением поселения, звания обывателей, качества земли, вод, местных положений и упражнений, от коих жители преимущественные выгоды имеют, учиненный по обозрению в 1819 году» и «Обозрение земель Кавказской губернии в отношении свойства их, состояния и звания населяющих оную обитателей». Это первые со времени образования губернии документы, содержащие подробные сведения о 168 населенных пунктах и 11 крепостях Кавказской губернии с указанием количества населения и числа дворов.</w:t>
      </w:r>
    </w:p>
    <w:p w:rsidR="005013F9" w:rsidRPr="005013F9" w:rsidRDefault="005013F9" w:rsidP="000519FD">
      <w:pPr>
        <w:pStyle w:val="a3"/>
        <w:shd w:val="clear" w:color="auto" w:fill="FFFFFF"/>
        <w:spacing w:after="0" w:afterAutospacing="0"/>
        <w:rPr>
          <w:color w:val="333333"/>
          <w:sz w:val="28"/>
          <w:szCs w:val="28"/>
        </w:rPr>
      </w:pPr>
      <w:r w:rsidRPr="005013F9">
        <w:rPr>
          <w:color w:val="333333"/>
          <w:sz w:val="28"/>
          <w:szCs w:val="28"/>
        </w:rPr>
        <w:t>В архивных документах отмечаются причисления прибывавших в Кавказскую область (преобразована из Кавказской губернии в 1822 году) мигрантов из Курской, Воронежской, Орловской, Полтавской, Екатеринославской, Киевской, Черниговской, Слободско-Украинской губерний. Переселялись и отдельными семьями, и большими группами – до 200 – 500 человек. Водворение производилось, как правило, с учетом пожеланий поселян. Имели место случаи переноса сел и станиц на новые места, преобразования хуторов в села, слияния близко расположенных населенных пунктов.</w:t>
      </w:r>
    </w:p>
    <w:p w:rsidR="005013F9" w:rsidRPr="005013F9" w:rsidRDefault="005013F9" w:rsidP="000519FD">
      <w:pPr>
        <w:pStyle w:val="a3"/>
        <w:shd w:val="clear" w:color="auto" w:fill="FFFFFF"/>
        <w:spacing w:after="0" w:afterAutospacing="0"/>
        <w:rPr>
          <w:color w:val="333333"/>
          <w:sz w:val="28"/>
          <w:szCs w:val="28"/>
        </w:rPr>
      </w:pPr>
      <w:r w:rsidRPr="005013F9">
        <w:rPr>
          <w:color w:val="333333"/>
          <w:sz w:val="28"/>
          <w:szCs w:val="28"/>
        </w:rPr>
        <w:lastRenderedPageBreak/>
        <w:t>На момент преобразования Кавказской области в Ставропольскую губернию (указом от 2 мая 1847 года) общее количество населенных пунктов составляло 115. Жителей в губернии, по данным 1848 года, насчитывалось 231037 душ обоего пола – казаков, крестьян, военнослужащих, духовенства, купцов, мещан и других.</w:t>
      </w:r>
    </w:p>
    <w:p w:rsidR="005013F9" w:rsidRPr="00081465" w:rsidRDefault="005013F9" w:rsidP="000519FD">
      <w:pPr>
        <w:shd w:val="clear" w:color="auto" w:fill="FFFFFF"/>
        <w:spacing w:after="0" w:line="240" w:lineRule="auto"/>
        <w:rPr>
          <w:rFonts w:ascii="Times New Roman" w:eastAsia="Times New Roman" w:hAnsi="Times New Roman" w:cs="Times New Roman"/>
          <w:color w:val="181818"/>
          <w:sz w:val="28"/>
          <w:szCs w:val="28"/>
          <w:lang w:eastAsia="ru-RU"/>
        </w:rPr>
      </w:pP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202122"/>
          <w:sz w:val="28"/>
          <w:szCs w:val="28"/>
          <w:shd w:val="clear" w:color="auto" w:fill="FFFFFF"/>
          <w:lang w:eastAsia="ru-RU"/>
        </w:rPr>
        <w:t> </w:t>
      </w:r>
      <w:r w:rsidRPr="005013F9">
        <w:rPr>
          <w:rFonts w:ascii="Times New Roman" w:eastAsia="Times New Roman" w:hAnsi="Times New Roman" w:cs="Times New Roman"/>
          <w:color w:val="181818"/>
          <w:sz w:val="28"/>
          <w:szCs w:val="28"/>
          <w:lang w:eastAsia="ru-RU"/>
        </w:rPr>
        <w:t xml:space="preserve">             </w:t>
      </w:r>
      <w:r w:rsidRPr="00081465">
        <w:rPr>
          <w:rFonts w:ascii="Times New Roman" w:eastAsia="Times New Roman" w:hAnsi="Times New Roman" w:cs="Times New Roman"/>
          <w:color w:val="000000"/>
          <w:sz w:val="28"/>
          <w:szCs w:val="28"/>
          <w:lang w:eastAsia="ru-RU"/>
        </w:rPr>
        <w:t xml:space="preserve"> Да, ребята, мы по праву гордимся величием и красотой нашей Родины - Россией. Но большое всегда начинается с малого, и поэтому для каждого из нас нет дороже места, где мы родились. Здесь живут родные, близкие, друзья, здесь открывается необъятный мир познания. Отсюда идут дороги в необозримые просторы жизни, но в любой дали мы ощущаем кровную связь с нашей малой родиной – с нашим маленьким, но таким дорогим наше</w:t>
      </w:r>
      <w:r w:rsidRPr="005013F9">
        <w:rPr>
          <w:rFonts w:ascii="Times New Roman" w:eastAsia="Times New Roman" w:hAnsi="Times New Roman" w:cs="Times New Roman"/>
          <w:color w:val="000000"/>
          <w:sz w:val="28"/>
          <w:szCs w:val="28"/>
          <w:lang w:eastAsia="ru-RU"/>
        </w:rPr>
        <w:t>му сердцу селом, селом Верхнестепным</w:t>
      </w:r>
      <w:r w:rsidRPr="00081465">
        <w:rPr>
          <w:rFonts w:ascii="Times New Roman" w:eastAsia="Times New Roman" w:hAnsi="Times New Roman" w:cs="Times New Roman"/>
          <w:color w:val="000000"/>
          <w:sz w:val="28"/>
          <w:szCs w:val="28"/>
          <w:lang w:eastAsia="ru-RU"/>
        </w:rPr>
        <w:t>.</w:t>
      </w:r>
    </w:p>
    <w:p w:rsidR="00081465" w:rsidRPr="00081465" w:rsidRDefault="00081465" w:rsidP="00081465">
      <w:pPr>
        <w:shd w:val="clear" w:color="auto" w:fill="FFFFFF"/>
        <w:spacing w:after="15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        О своей малой родине люди пишут книги, воспоминания, восхваляют её в стихах. В музее, который находится в нашей школе, собраны фотографии нашего села.  Для каждого предоставляется возможность наиболее полно выявить взаимосвязь своей местности, так называемой "малой родины", с другими регионами отечества, и через личную сопричастность глубже осознать значение исторических событий любого масштаба, воспитать в себе чувство гражданственности и высокой нравственности.</w:t>
      </w:r>
      <w:r w:rsidR="000519FD">
        <w:rPr>
          <w:rFonts w:ascii="Times New Roman" w:eastAsia="Times New Roman" w:hAnsi="Times New Roman" w:cs="Times New Roman"/>
          <w:color w:val="000000"/>
          <w:sz w:val="28"/>
          <w:szCs w:val="28"/>
          <w:lang w:eastAsia="ru-RU"/>
        </w:rPr>
        <w:t xml:space="preserve"> Существуют науки без которых невозможно познать прошлое человечество.</w:t>
      </w:r>
      <w:r w:rsidR="00181E07">
        <w:rPr>
          <w:rFonts w:ascii="Times New Roman" w:eastAsia="Times New Roman" w:hAnsi="Times New Roman" w:cs="Times New Roman"/>
          <w:color w:val="000000"/>
          <w:sz w:val="28"/>
          <w:szCs w:val="28"/>
          <w:lang w:eastAsia="ru-RU"/>
        </w:rPr>
        <w:t xml:space="preserve"> </w:t>
      </w:r>
      <w:r w:rsidR="000519FD">
        <w:rPr>
          <w:rFonts w:ascii="Times New Roman" w:eastAsia="Times New Roman" w:hAnsi="Times New Roman" w:cs="Times New Roman"/>
          <w:color w:val="000000"/>
          <w:sz w:val="28"/>
          <w:szCs w:val="28"/>
          <w:lang w:eastAsia="ru-RU"/>
        </w:rPr>
        <w:t xml:space="preserve">Это- </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                                 </w:t>
      </w:r>
      <w:r w:rsidRPr="00081465">
        <w:rPr>
          <w:rFonts w:ascii="Times New Roman" w:eastAsia="Times New Roman" w:hAnsi="Times New Roman" w:cs="Times New Roman"/>
          <w:b/>
          <w:bCs/>
          <w:color w:val="000000"/>
          <w:sz w:val="28"/>
          <w:szCs w:val="28"/>
          <w:u w:val="single"/>
          <w:lang w:eastAsia="ru-RU"/>
        </w:rPr>
        <w:t>Археология </w:t>
      </w:r>
      <w:r w:rsidRPr="00081465">
        <w:rPr>
          <w:rFonts w:ascii="Times New Roman" w:eastAsia="Times New Roman" w:hAnsi="Times New Roman" w:cs="Times New Roman"/>
          <w:color w:val="000000"/>
          <w:sz w:val="28"/>
          <w:szCs w:val="28"/>
          <w:lang w:eastAsia="ru-RU"/>
        </w:rPr>
        <w:t>- наука, изучающая прошлое человечества по сохранившимся памятникам, вещественным источникам</w:t>
      </w:r>
    </w:p>
    <w:p w:rsidR="00081465" w:rsidRPr="00081465" w:rsidRDefault="00081465" w:rsidP="00081465">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                                 </w:t>
      </w:r>
      <w:r w:rsidRPr="00081465">
        <w:rPr>
          <w:rFonts w:ascii="Times New Roman" w:eastAsia="Times New Roman" w:hAnsi="Times New Roman" w:cs="Times New Roman"/>
          <w:b/>
          <w:bCs/>
          <w:color w:val="000000"/>
          <w:sz w:val="28"/>
          <w:szCs w:val="28"/>
          <w:u w:val="single"/>
          <w:lang w:eastAsia="ru-RU"/>
        </w:rPr>
        <w:t>Этнография </w:t>
      </w:r>
      <w:r w:rsidRPr="00081465">
        <w:rPr>
          <w:rFonts w:ascii="Times New Roman" w:eastAsia="Times New Roman" w:hAnsi="Times New Roman" w:cs="Times New Roman"/>
          <w:color w:val="000000"/>
          <w:sz w:val="28"/>
          <w:szCs w:val="28"/>
          <w:lang w:eastAsia="ru-RU"/>
        </w:rPr>
        <w:t>– изучает происхождение племён, народов, быт, обычаи, традиции</w:t>
      </w:r>
    </w:p>
    <w:p w:rsidR="00081465" w:rsidRPr="00081465" w:rsidRDefault="000519FD" w:rsidP="00081465">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00081465" w:rsidRPr="00081465">
        <w:rPr>
          <w:rFonts w:ascii="Times New Roman" w:eastAsia="Times New Roman" w:hAnsi="Times New Roman" w:cs="Times New Roman"/>
          <w:color w:val="000000"/>
          <w:sz w:val="28"/>
          <w:szCs w:val="28"/>
          <w:lang w:eastAsia="ru-RU"/>
        </w:rPr>
        <w:t>                               </w:t>
      </w:r>
      <w:r w:rsidR="00081465" w:rsidRPr="00081465">
        <w:rPr>
          <w:rFonts w:ascii="Times New Roman" w:eastAsia="Times New Roman" w:hAnsi="Times New Roman" w:cs="Times New Roman"/>
          <w:b/>
          <w:bCs/>
          <w:color w:val="000000"/>
          <w:sz w:val="28"/>
          <w:szCs w:val="28"/>
          <w:u w:val="single"/>
          <w:lang w:eastAsia="ru-RU"/>
        </w:rPr>
        <w:t>Нумизматика</w:t>
      </w:r>
      <w:r w:rsidR="00081465" w:rsidRPr="00081465">
        <w:rPr>
          <w:rFonts w:ascii="Times New Roman" w:eastAsia="Times New Roman" w:hAnsi="Times New Roman" w:cs="Times New Roman"/>
          <w:color w:val="000000"/>
          <w:sz w:val="28"/>
          <w:szCs w:val="28"/>
          <w:lang w:eastAsia="ru-RU"/>
        </w:rPr>
        <w:t> – изучает историю денег</w:t>
      </w:r>
    </w:p>
    <w:p w:rsidR="00081465" w:rsidRPr="00081465" w:rsidRDefault="000519FD" w:rsidP="00081465">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00081465" w:rsidRPr="00081465">
        <w:rPr>
          <w:rFonts w:ascii="Times New Roman" w:eastAsia="Times New Roman" w:hAnsi="Times New Roman" w:cs="Times New Roman"/>
          <w:color w:val="000000"/>
          <w:sz w:val="28"/>
          <w:szCs w:val="28"/>
          <w:lang w:eastAsia="ru-RU"/>
        </w:rPr>
        <w:t>                                 </w:t>
      </w:r>
      <w:r w:rsidR="00081465" w:rsidRPr="00081465">
        <w:rPr>
          <w:rFonts w:ascii="Times New Roman" w:eastAsia="Times New Roman" w:hAnsi="Times New Roman" w:cs="Times New Roman"/>
          <w:b/>
          <w:bCs/>
          <w:color w:val="000000"/>
          <w:sz w:val="28"/>
          <w:szCs w:val="28"/>
          <w:u w:val="single"/>
          <w:lang w:eastAsia="ru-RU"/>
        </w:rPr>
        <w:t>Топонимика</w:t>
      </w:r>
      <w:r w:rsidR="00081465" w:rsidRPr="00081465">
        <w:rPr>
          <w:rFonts w:ascii="Times New Roman" w:eastAsia="Times New Roman" w:hAnsi="Times New Roman" w:cs="Times New Roman"/>
          <w:color w:val="000000"/>
          <w:sz w:val="28"/>
          <w:szCs w:val="28"/>
          <w:lang w:eastAsia="ru-RU"/>
        </w:rPr>
        <w:t>- наука изучающая географическое название какой либо местности.</w:t>
      </w:r>
    </w:p>
    <w:p w:rsidR="00081465" w:rsidRPr="00081465" w:rsidRDefault="000519FD" w:rsidP="00081465">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00081465" w:rsidRPr="00081465">
        <w:rPr>
          <w:rFonts w:ascii="Times New Roman" w:eastAsia="Times New Roman" w:hAnsi="Times New Roman" w:cs="Times New Roman"/>
          <w:color w:val="000000"/>
          <w:sz w:val="28"/>
          <w:szCs w:val="28"/>
          <w:lang w:eastAsia="ru-RU"/>
        </w:rPr>
        <w:t>                                 </w:t>
      </w:r>
      <w:r w:rsidR="00081465" w:rsidRPr="00081465">
        <w:rPr>
          <w:rFonts w:ascii="Times New Roman" w:eastAsia="Times New Roman" w:hAnsi="Times New Roman" w:cs="Times New Roman"/>
          <w:b/>
          <w:bCs/>
          <w:color w:val="000000"/>
          <w:sz w:val="28"/>
          <w:szCs w:val="28"/>
          <w:u w:val="single"/>
          <w:lang w:eastAsia="ru-RU"/>
        </w:rPr>
        <w:t>Ономастика</w:t>
      </w:r>
      <w:r w:rsidR="00081465" w:rsidRPr="00081465">
        <w:rPr>
          <w:rFonts w:ascii="Times New Roman" w:eastAsia="Times New Roman" w:hAnsi="Times New Roman" w:cs="Times New Roman"/>
          <w:color w:val="000000"/>
          <w:sz w:val="28"/>
          <w:szCs w:val="28"/>
          <w:lang w:eastAsia="ru-RU"/>
        </w:rPr>
        <w:t> – наука изучающая историю названий собственных имён</w:t>
      </w:r>
    </w:p>
    <w:p w:rsidR="00081465" w:rsidRPr="00081465" w:rsidRDefault="000519FD" w:rsidP="00081465">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00081465" w:rsidRPr="00081465">
        <w:rPr>
          <w:rFonts w:ascii="Times New Roman" w:eastAsia="Times New Roman" w:hAnsi="Times New Roman" w:cs="Times New Roman"/>
          <w:color w:val="000000"/>
          <w:sz w:val="28"/>
          <w:szCs w:val="28"/>
          <w:lang w:eastAsia="ru-RU"/>
        </w:rPr>
        <w:t>                                 </w:t>
      </w:r>
      <w:r w:rsidR="00081465" w:rsidRPr="00081465">
        <w:rPr>
          <w:rFonts w:ascii="Times New Roman" w:eastAsia="Times New Roman" w:hAnsi="Times New Roman" w:cs="Times New Roman"/>
          <w:b/>
          <w:bCs/>
          <w:color w:val="000000"/>
          <w:sz w:val="28"/>
          <w:szCs w:val="28"/>
          <w:u w:val="single"/>
          <w:lang w:eastAsia="ru-RU"/>
        </w:rPr>
        <w:t>Зоология</w:t>
      </w:r>
      <w:r w:rsidR="00081465" w:rsidRPr="00081465">
        <w:rPr>
          <w:rFonts w:ascii="Times New Roman" w:eastAsia="Times New Roman" w:hAnsi="Times New Roman" w:cs="Times New Roman"/>
          <w:color w:val="000000"/>
          <w:sz w:val="28"/>
          <w:szCs w:val="28"/>
          <w:lang w:eastAsia="ru-RU"/>
        </w:rPr>
        <w:t> – наука о животных</w:t>
      </w:r>
    </w:p>
    <w:p w:rsidR="00081465" w:rsidRDefault="000519FD" w:rsidP="0008146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81465" w:rsidRPr="00081465">
        <w:rPr>
          <w:rFonts w:ascii="Times New Roman" w:eastAsia="Times New Roman" w:hAnsi="Times New Roman" w:cs="Times New Roman"/>
          <w:color w:val="000000"/>
          <w:sz w:val="28"/>
          <w:szCs w:val="28"/>
          <w:lang w:eastAsia="ru-RU"/>
        </w:rPr>
        <w:t>                                 </w:t>
      </w:r>
      <w:r w:rsidR="00081465" w:rsidRPr="00081465">
        <w:rPr>
          <w:rFonts w:ascii="Times New Roman" w:eastAsia="Times New Roman" w:hAnsi="Times New Roman" w:cs="Times New Roman"/>
          <w:b/>
          <w:bCs/>
          <w:color w:val="000000"/>
          <w:sz w:val="28"/>
          <w:szCs w:val="28"/>
          <w:u w:val="single"/>
          <w:lang w:eastAsia="ru-RU"/>
        </w:rPr>
        <w:t>Биология</w:t>
      </w:r>
      <w:r w:rsidR="00081465" w:rsidRPr="00081465">
        <w:rPr>
          <w:rFonts w:ascii="Times New Roman" w:eastAsia="Times New Roman" w:hAnsi="Times New Roman" w:cs="Times New Roman"/>
          <w:color w:val="000000"/>
          <w:sz w:val="28"/>
          <w:szCs w:val="28"/>
          <w:lang w:eastAsia="ru-RU"/>
        </w:rPr>
        <w:t> – наука о растительном мире</w:t>
      </w:r>
      <w:r w:rsidR="00181E07">
        <w:rPr>
          <w:rFonts w:ascii="Times New Roman" w:eastAsia="Times New Roman" w:hAnsi="Times New Roman" w:cs="Times New Roman"/>
          <w:color w:val="000000"/>
          <w:sz w:val="28"/>
          <w:szCs w:val="28"/>
          <w:lang w:eastAsia="ru-RU"/>
        </w:rPr>
        <w:t>.</w:t>
      </w:r>
    </w:p>
    <w:p w:rsidR="00181E07" w:rsidRPr="00081465" w:rsidRDefault="00181E07" w:rsidP="00181E07">
      <w:pPr>
        <w:shd w:val="clear" w:color="auto" w:fill="FFFFFF"/>
        <w:spacing w:after="0" w:line="240" w:lineRule="auto"/>
        <w:rPr>
          <w:rFonts w:ascii="Times New Roman" w:eastAsia="Times New Roman" w:hAnsi="Times New Roman" w:cs="Times New Roman"/>
          <w:color w:val="181818"/>
          <w:sz w:val="28"/>
          <w:szCs w:val="28"/>
          <w:lang w:eastAsia="ru-RU"/>
        </w:rPr>
      </w:pPr>
      <w:r w:rsidRPr="005013F9">
        <w:rPr>
          <w:rFonts w:ascii="Times New Roman" w:eastAsia="Times New Roman" w:hAnsi="Times New Roman" w:cs="Times New Roman"/>
          <w:color w:val="000000"/>
          <w:sz w:val="28"/>
          <w:szCs w:val="28"/>
          <w:lang w:eastAsia="ru-RU"/>
        </w:rPr>
        <w:t>читали</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книги</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о</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родном</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крае</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и</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его</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людях</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Знания</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о</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родном</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крае</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получают</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на</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уроках</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во</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время</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экскурсий</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на</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природу</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в</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музеи</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и</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т</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д</w:t>
      </w:r>
      <w:r w:rsidRPr="00081465">
        <w:rPr>
          <w:rFonts w:ascii="Times New Roman" w:eastAsia="Times New Roman" w:hAnsi="Times New Roman" w:cs="Times New Roman"/>
          <w:color w:val="000000"/>
          <w:sz w:val="28"/>
          <w:szCs w:val="28"/>
          <w:shd w:val="clear" w:color="auto" w:fill="FFFFFF"/>
          <w:lang w:eastAsia="ru-RU"/>
        </w:rPr>
        <w:t>.), </w:t>
      </w:r>
      <w:r w:rsidRPr="005013F9">
        <w:rPr>
          <w:rFonts w:ascii="Times New Roman" w:eastAsia="Times New Roman" w:hAnsi="Times New Roman" w:cs="Times New Roman"/>
          <w:color w:val="000000"/>
          <w:sz w:val="28"/>
          <w:szCs w:val="28"/>
          <w:lang w:eastAsia="ru-RU"/>
        </w:rPr>
        <w:t>на</w:t>
      </w:r>
      <w:r w:rsidRPr="00081465">
        <w:rPr>
          <w:rFonts w:ascii="Times New Roman" w:eastAsia="Times New Roman" w:hAnsi="Times New Roman" w:cs="Times New Roman"/>
          <w:color w:val="000000"/>
          <w:sz w:val="28"/>
          <w:szCs w:val="28"/>
          <w:shd w:val="clear" w:color="auto" w:fill="FFFFFF"/>
          <w:lang w:eastAsia="ru-RU"/>
        </w:rPr>
        <w:t> различных </w:t>
      </w:r>
      <w:r w:rsidRPr="005013F9">
        <w:rPr>
          <w:rFonts w:ascii="Times New Roman" w:eastAsia="Times New Roman" w:hAnsi="Times New Roman" w:cs="Times New Roman"/>
          <w:color w:val="000000"/>
          <w:sz w:val="28"/>
          <w:szCs w:val="28"/>
          <w:lang w:eastAsia="ru-RU"/>
        </w:rPr>
        <w:t>мероприятиях</w:t>
      </w:r>
    </w:p>
    <w:p w:rsidR="00181E07" w:rsidRPr="00081465" w:rsidRDefault="00181E07" w:rsidP="00181E07">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В школе на уроках вы наблюдаете за природой и жизнью, слушаете рассказы учителей,</w:t>
      </w:r>
      <w:r w:rsidRPr="00181E07">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читаете книги</w:t>
      </w:r>
      <w:r w:rsidRPr="00081465">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о родном крае и его людях. Знания о родном крае получаете во время экскурсий (на природу, в музеи и т.д.)</w:t>
      </w:r>
      <w:r w:rsidRPr="00181E07">
        <w:rPr>
          <w:rFonts w:ascii="Times New Roman" w:eastAsia="Times New Roman" w:hAnsi="Times New Roman" w:cs="Times New Roman"/>
          <w:color w:val="000000"/>
          <w:sz w:val="28"/>
          <w:szCs w:val="28"/>
          <w:lang w:eastAsia="ru-RU"/>
        </w:rPr>
        <w:t xml:space="preserve"> </w:t>
      </w:r>
      <w:r w:rsidRPr="005013F9">
        <w:rPr>
          <w:rFonts w:ascii="Times New Roman" w:eastAsia="Times New Roman" w:hAnsi="Times New Roman" w:cs="Times New Roman"/>
          <w:color w:val="000000"/>
          <w:sz w:val="28"/>
          <w:szCs w:val="28"/>
          <w:lang w:eastAsia="ru-RU"/>
        </w:rPr>
        <w:t>на</w:t>
      </w:r>
      <w:r w:rsidRPr="00081465">
        <w:rPr>
          <w:rFonts w:ascii="Times New Roman" w:eastAsia="Times New Roman" w:hAnsi="Times New Roman" w:cs="Times New Roman"/>
          <w:color w:val="000000"/>
          <w:sz w:val="28"/>
          <w:szCs w:val="28"/>
          <w:shd w:val="clear" w:color="auto" w:fill="FFFFFF"/>
          <w:lang w:eastAsia="ru-RU"/>
        </w:rPr>
        <w:t> различных </w:t>
      </w:r>
      <w:r w:rsidRPr="005013F9">
        <w:rPr>
          <w:rFonts w:ascii="Times New Roman" w:eastAsia="Times New Roman" w:hAnsi="Times New Roman" w:cs="Times New Roman"/>
          <w:color w:val="000000"/>
          <w:sz w:val="28"/>
          <w:szCs w:val="28"/>
          <w:lang w:eastAsia="ru-RU"/>
        </w:rPr>
        <w:t>мероприятиях</w:t>
      </w:r>
      <w:r>
        <w:rPr>
          <w:rFonts w:ascii="Times New Roman" w:eastAsia="Times New Roman" w:hAnsi="Times New Roman" w:cs="Times New Roman"/>
          <w:color w:val="000000"/>
          <w:sz w:val="28"/>
          <w:szCs w:val="28"/>
          <w:lang w:eastAsia="ru-RU"/>
        </w:rPr>
        <w:t>.</w:t>
      </w:r>
    </w:p>
    <w:p w:rsidR="00181E07" w:rsidRPr="00081465" w:rsidRDefault="00181E07" w:rsidP="00181E07">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   Сегодня мы ребята с вами хорошо поработали, мы многое</w:t>
      </w:r>
      <w:r>
        <w:rPr>
          <w:rFonts w:ascii="Times New Roman" w:eastAsia="Times New Roman" w:hAnsi="Times New Roman" w:cs="Times New Roman"/>
          <w:color w:val="000000"/>
          <w:sz w:val="28"/>
          <w:szCs w:val="28"/>
          <w:lang w:eastAsia="ru-RU"/>
        </w:rPr>
        <w:t xml:space="preserve"> вспомнили  о своём родном крае</w:t>
      </w:r>
      <w:r w:rsidRPr="00081465">
        <w:rPr>
          <w:rFonts w:ascii="Times New Roman" w:eastAsia="Times New Roman" w:hAnsi="Times New Roman" w:cs="Times New Roman"/>
          <w:color w:val="000000"/>
          <w:sz w:val="28"/>
          <w:szCs w:val="28"/>
          <w:lang w:eastAsia="ru-RU"/>
        </w:rPr>
        <w:t>. Я очень люблю свою малую Родину и эту любовь я хочу с нежностью и любовью передать вам</w:t>
      </w:r>
    </w:p>
    <w:p w:rsidR="00181E07" w:rsidRPr="005013F9" w:rsidRDefault="00181E07" w:rsidP="00081465">
      <w:pPr>
        <w:shd w:val="clear" w:color="auto" w:fill="FFFFFF"/>
        <w:spacing w:after="0" w:line="240" w:lineRule="auto"/>
        <w:rPr>
          <w:rFonts w:ascii="Times New Roman" w:eastAsia="Times New Roman" w:hAnsi="Times New Roman" w:cs="Times New Roman"/>
          <w:color w:val="000000"/>
          <w:sz w:val="28"/>
          <w:szCs w:val="28"/>
          <w:lang w:eastAsia="ru-RU"/>
        </w:rPr>
      </w:pPr>
    </w:p>
    <w:p w:rsidR="00181E07" w:rsidRPr="00081465" w:rsidRDefault="00181E07" w:rsidP="00181E0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И не мною это придумано</w:t>
      </w:r>
    </w:p>
    <w:p w:rsidR="00181E07" w:rsidRPr="00081465" w:rsidRDefault="00181E07" w:rsidP="00181E0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lastRenderedPageBreak/>
        <w:t>Да и сложено это не мной,</w:t>
      </w:r>
    </w:p>
    <w:p w:rsidR="00181E07" w:rsidRPr="00081465" w:rsidRDefault="00181E07" w:rsidP="00181E0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013F9">
        <w:rPr>
          <w:rFonts w:ascii="Times New Roman" w:eastAsia="Times New Roman" w:hAnsi="Times New Roman" w:cs="Times New Roman"/>
          <w:color w:val="000000"/>
          <w:sz w:val="28"/>
          <w:szCs w:val="28"/>
          <w:lang w:eastAsia="ru-RU"/>
        </w:rPr>
        <w:t>У кого нет</w:t>
      </w:r>
      <w:r w:rsidRPr="00081465">
        <w:rPr>
          <w:rFonts w:ascii="Times New Roman" w:eastAsia="Times New Roman" w:hAnsi="Times New Roman" w:cs="Times New Roman"/>
          <w:color w:val="000000"/>
          <w:sz w:val="28"/>
          <w:szCs w:val="28"/>
          <w:lang w:eastAsia="ru-RU"/>
        </w:rPr>
        <w:t xml:space="preserve"> малой родины,</w:t>
      </w:r>
    </w:p>
    <w:p w:rsidR="00181E07" w:rsidRPr="00081465" w:rsidRDefault="00181E07" w:rsidP="00181E0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t>У того её нет и большой!</w:t>
      </w:r>
    </w:p>
    <w:p w:rsidR="00081465" w:rsidRPr="00081465" w:rsidRDefault="00081465" w:rsidP="00496B07">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bCs/>
          <w:color w:val="000000"/>
          <w:sz w:val="28"/>
          <w:szCs w:val="28"/>
          <w:lang w:eastAsia="ru-RU"/>
        </w:rPr>
        <w:t>Как вы думаете, легко ли быть экскурсоводом? Я дам вам такую возможность</w:t>
      </w:r>
      <w:r w:rsidR="00496B07" w:rsidRPr="00496B07">
        <w:rPr>
          <w:rFonts w:ascii="Times New Roman" w:eastAsia="Times New Roman" w:hAnsi="Times New Roman" w:cs="Times New Roman"/>
          <w:bCs/>
          <w:color w:val="000000"/>
          <w:sz w:val="28"/>
          <w:szCs w:val="28"/>
          <w:lang w:eastAsia="ru-RU"/>
        </w:rPr>
        <w:t xml:space="preserve"> предоставлю на следующем занятии</w:t>
      </w:r>
      <w:r w:rsidRPr="00081465">
        <w:rPr>
          <w:rFonts w:ascii="Times New Roman" w:eastAsia="Times New Roman" w:hAnsi="Times New Roman" w:cs="Times New Roman"/>
          <w:bCs/>
          <w:color w:val="000000"/>
          <w:sz w:val="28"/>
          <w:szCs w:val="28"/>
          <w:lang w:eastAsia="ru-RU"/>
        </w:rPr>
        <w:t>.</w:t>
      </w:r>
    </w:p>
    <w:p w:rsidR="00081465" w:rsidRPr="00081465" w:rsidRDefault="00081465" w:rsidP="00496B07">
      <w:pPr>
        <w:shd w:val="clear" w:color="auto" w:fill="FFFFFF"/>
        <w:spacing w:after="0" w:line="240" w:lineRule="auto"/>
        <w:rPr>
          <w:rFonts w:ascii="Times New Roman" w:eastAsia="Times New Roman" w:hAnsi="Times New Roman" w:cs="Times New Roman"/>
          <w:color w:val="181818"/>
          <w:sz w:val="28"/>
          <w:szCs w:val="28"/>
          <w:lang w:eastAsia="ru-RU"/>
        </w:rPr>
      </w:pPr>
      <w:r w:rsidRPr="00081465">
        <w:rPr>
          <w:rFonts w:ascii="Times New Roman" w:eastAsia="Times New Roman" w:hAnsi="Times New Roman" w:cs="Times New Roman"/>
          <w:color w:val="000000"/>
          <w:sz w:val="28"/>
          <w:szCs w:val="28"/>
          <w:lang w:eastAsia="ru-RU"/>
        </w:rPr>
        <w:br/>
      </w:r>
      <w:r w:rsidRPr="00081465">
        <w:rPr>
          <w:rFonts w:ascii="Times New Roman" w:eastAsia="Times New Roman" w:hAnsi="Times New Roman" w:cs="Times New Roman"/>
          <w:b/>
          <w:bCs/>
          <w:color w:val="333333"/>
          <w:sz w:val="28"/>
          <w:szCs w:val="28"/>
          <w:lang w:eastAsia="ru-RU"/>
        </w:rPr>
        <w:t>Домашнее задание</w:t>
      </w:r>
    </w:p>
    <w:p w:rsidR="00081465" w:rsidRPr="00081465" w:rsidRDefault="00081465" w:rsidP="00081465">
      <w:pPr>
        <w:numPr>
          <w:ilvl w:val="0"/>
          <w:numId w:val="1"/>
        </w:numPr>
        <w:shd w:val="clear" w:color="auto" w:fill="FFFFFF"/>
        <w:spacing w:after="150" w:line="240" w:lineRule="auto"/>
        <w:ind w:left="0"/>
        <w:rPr>
          <w:rFonts w:ascii="Times New Roman" w:eastAsia="Times New Roman" w:hAnsi="Times New Roman" w:cs="Times New Roman"/>
          <w:color w:val="000000"/>
          <w:sz w:val="28"/>
          <w:szCs w:val="28"/>
          <w:lang w:eastAsia="ru-RU"/>
        </w:rPr>
      </w:pPr>
      <w:r w:rsidRPr="00081465">
        <w:rPr>
          <w:rFonts w:ascii="Times New Roman" w:eastAsia="Times New Roman" w:hAnsi="Times New Roman" w:cs="Times New Roman"/>
          <w:color w:val="333333"/>
          <w:sz w:val="28"/>
          <w:szCs w:val="28"/>
          <w:lang w:eastAsia="ru-RU"/>
        </w:rPr>
        <w:t>Подготовить одно по выбору сообщение</w:t>
      </w:r>
      <w:r w:rsidRPr="00081465">
        <w:rPr>
          <w:rFonts w:ascii="Times New Roman" w:eastAsia="Times New Roman" w:hAnsi="Times New Roman" w:cs="Times New Roman"/>
          <w:i/>
          <w:iCs/>
          <w:color w:val="333333"/>
          <w:sz w:val="28"/>
          <w:szCs w:val="28"/>
          <w:lang w:eastAsia="ru-RU"/>
        </w:rPr>
        <w:t> </w:t>
      </w:r>
      <w:r w:rsidRPr="00081465">
        <w:rPr>
          <w:rFonts w:ascii="Times New Roman" w:eastAsia="Times New Roman" w:hAnsi="Times New Roman" w:cs="Times New Roman"/>
          <w:color w:val="000000"/>
          <w:sz w:val="28"/>
          <w:szCs w:val="28"/>
          <w:lang w:eastAsia="ru-RU"/>
        </w:rPr>
        <w:t>«История школы» или «Наше село вчера, сегодня, завтра»</w:t>
      </w:r>
    </w:p>
    <w:p w:rsidR="001F6DB0" w:rsidRPr="005013F9" w:rsidRDefault="001F6DB0">
      <w:pPr>
        <w:rPr>
          <w:rFonts w:ascii="Times New Roman" w:hAnsi="Times New Roman" w:cs="Times New Roman"/>
          <w:sz w:val="28"/>
          <w:szCs w:val="28"/>
        </w:rPr>
      </w:pPr>
    </w:p>
    <w:sectPr w:rsidR="001F6DB0" w:rsidRPr="005013F9" w:rsidSect="001F6D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D5D1B"/>
    <w:multiLevelType w:val="multilevel"/>
    <w:tmpl w:val="35C8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81465"/>
    <w:rsid w:val="000519FD"/>
    <w:rsid w:val="00081465"/>
    <w:rsid w:val="00181E07"/>
    <w:rsid w:val="001F6DB0"/>
    <w:rsid w:val="00496B07"/>
    <w:rsid w:val="00501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D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14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0814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814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81465"/>
    <w:rPr>
      <w:color w:val="0000FF"/>
      <w:u w:val="single"/>
    </w:rPr>
  </w:style>
  <w:style w:type="character" w:customStyle="1" w:styleId="w">
    <w:name w:val="w"/>
    <w:basedOn w:val="a0"/>
    <w:rsid w:val="00081465"/>
  </w:style>
  <w:style w:type="character" w:styleId="a7">
    <w:name w:val="Strong"/>
    <w:basedOn w:val="a0"/>
    <w:uiPriority w:val="22"/>
    <w:qFormat/>
    <w:rsid w:val="005013F9"/>
    <w:rPr>
      <w:b/>
      <w:bCs/>
    </w:rPr>
  </w:style>
</w:styles>
</file>

<file path=word/webSettings.xml><?xml version="1.0" encoding="utf-8"?>
<w:webSettings xmlns:r="http://schemas.openxmlformats.org/officeDocument/2006/relationships" xmlns:w="http://schemas.openxmlformats.org/wordprocessingml/2006/main">
  <w:divs>
    <w:div w:id="3095228">
      <w:bodyDiv w:val="1"/>
      <w:marLeft w:val="0"/>
      <w:marRight w:val="0"/>
      <w:marTop w:val="0"/>
      <w:marBottom w:val="0"/>
      <w:divBdr>
        <w:top w:val="none" w:sz="0" w:space="0" w:color="auto"/>
        <w:left w:val="none" w:sz="0" w:space="0" w:color="auto"/>
        <w:bottom w:val="none" w:sz="0" w:space="0" w:color="auto"/>
        <w:right w:val="none" w:sz="0" w:space="0" w:color="auto"/>
      </w:divBdr>
    </w:div>
    <w:div w:id="573465623">
      <w:bodyDiv w:val="1"/>
      <w:marLeft w:val="0"/>
      <w:marRight w:val="0"/>
      <w:marTop w:val="0"/>
      <w:marBottom w:val="0"/>
      <w:divBdr>
        <w:top w:val="none" w:sz="0" w:space="0" w:color="auto"/>
        <w:left w:val="none" w:sz="0" w:space="0" w:color="auto"/>
        <w:bottom w:val="none" w:sz="0" w:space="0" w:color="auto"/>
        <w:right w:val="none" w:sz="0" w:space="0" w:color="auto"/>
      </w:divBdr>
    </w:div>
    <w:div w:id="10442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2021-11-07T12:58:00Z</dcterms:created>
  <dcterms:modified xsi:type="dcterms:W3CDTF">2021-11-07T15:50:00Z</dcterms:modified>
</cp:coreProperties>
</file>