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A0A" w:rsidRDefault="00FD0A0A" w:rsidP="00FD0A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A0A">
        <w:rPr>
          <w:rFonts w:ascii="Times New Roman" w:hAnsi="Times New Roman" w:cs="Times New Roman"/>
          <w:b/>
          <w:bCs/>
          <w:sz w:val="24"/>
          <w:szCs w:val="24"/>
        </w:rPr>
        <w:t>Конспект занятия по теме «</w:t>
      </w:r>
      <w:r w:rsidR="009C7166">
        <w:rPr>
          <w:rFonts w:ascii="Times New Roman" w:hAnsi="Times New Roman" w:cs="Times New Roman"/>
          <w:b/>
          <w:bCs/>
          <w:sz w:val="24"/>
          <w:szCs w:val="24"/>
        </w:rPr>
        <w:t>Отгадай ребусы»</w:t>
      </w:r>
    </w:p>
    <w:p w:rsidR="005F0AD5" w:rsidRDefault="005F0AD5" w:rsidP="005F0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AD5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Научиться решать ребусы.</w:t>
      </w:r>
      <w:bookmarkStart w:id="0" w:name="_GoBack"/>
      <w:bookmarkEnd w:id="0"/>
    </w:p>
    <w:p w:rsidR="005F0AD5" w:rsidRPr="005F0AD5" w:rsidRDefault="005F0AD5" w:rsidP="005F0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0AD5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5F0AD5" w:rsidRDefault="005F0AD5" w:rsidP="005F0AD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5F0AD5">
        <w:rPr>
          <w:rFonts w:ascii="Times New Roman" w:hAnsi="Times New Roman" w:cs="Times New Roman"/>
          <w:bCs/>
          <w:sz w:val="24"/>
          <w:szCs w:val="24"/>
        </w:rPr>
        <w:t>зна</w:t>
      </w:r>
      <w:r>
        <w:rPr>
          <w:rFonts w:ascii="Times New Roman" w:hAnsi="Times New Roman" w:cs="Times New Roman"/>
          <w:bCs/>
          <w:sz w:val="24"/>
          <w:szCs w:val="24"/>
        </w:rPr>
        <w:t>ть историю появления ребусов.</w:t>
      </w:r>
    </w:p>
    <w:p w:rsidR="005F0AD5" w:rsidRDefault="005F0AD5" w:rsidP="005F0AD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Изучить правила </w:t>
      </w:r>
      <w:r w:rsidRPr="005F0AD5">
        <w:rPr>
          <w:rFonts w:ascii="Times New Roman" w:hAnsi="Times New Roman" w:cs="Times New Roman"/>
          <w:bCs/>
          <w:sz w:val="24"/>
          <w:szCs w:val="24"/>
        </w:rPr>
        <w:t>ребус</w:t>
      </w:r>
      <w:r>
        <w:rPr>
          <w:rFonts w:ascii="Times New Roman" w:hAnsi="Times New Roman" w:cs="Times New Roman"/>
          <w:bCs/>
          <w:sz w:val="24"/>
          <w:szCs w:val="24"/>
        </w:rPr>
        <w:t>ов.</w:t>
      </w:r>
      <w:r w:rsidRPr="005F0AD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F0AD5" w:rsidRPr="005F0AD5" w:rsidRDefault="005F0AD5" w:rsidP="005F0AD5">
      <w:pPr>
        <w:pStyle w:val="a7"/>
        <w:numPr>
          <w:ilvl w:val="0"/>
          <w:numId w:val="2"/>
        </w:numPr>
        <w:spacing w:after="0" w:line="240" w:lineRule="auto"/>
        <w:ind w:left="69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Научиться </w:t>
      </w:r>
      <w:r w:rsidRPr="005F0AD5">
        <w:rPr>
          <w:rFonts w:ascii="Times New Roman" w:hAnsi="Times New Roman" w:cs="Times New Roman"/>
          <w:bCs/>
          <w:sz w:val="24"/>
          <w:szCs w:val="24"/>
        </w:rPr>
        <w:t>реш</w:t>
      </w:r>
      <w:r>
        <w:rPr>
          <w:rFonts w:ascii="Times New Roman" w:hAnsi="Times New Roman" w:cs="Times New Roman"/>
          <w:bCs/>
          <w:sz w:val="24"/>
          <w:szCs w:val="24"/>
        </w:rPr>
        <w:t>ать</w:t>
      </w:r>
      <w:r w:rsidRPr="005F0AD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ребусы.</w:t>
      </w:r>
    </w:p>
    <w:p w:rsidR="005F0AD5" w:rsidRDefault="005F0AD5" w:rsidP="005F0AD5">
      <w:pPr>
        <w:numPr>
          <w:ilvl w:val="0"/>
          <w:numId w:val="2"/>
        </w:numPr>
        <w:spacing w:after="0" w:line="240" w:lineRule="auto"/>
        <w:ind w:left="697" w:hanging="357"/>
        <w:rPr>
          <w:rFonts w:ascii="Times New Roman" w:eastAsia="Times New Roman" w:hAnsi="Times New Roman" w:cs="Times New Roman"/>
          <w:sz w:val="24"/>
          <w:szCs w:val="24"/>
        </w:rPr>
      </w:pPr>
      <w:r w:rsidRPr="005F0AD5">
        <w:rPr>
          <w:rFonts w:ascii="Times New Roman" w:eastAsia="Times New Roman" w:hAnsi="Times New Roman" w:cs="Times New Roman"/>
          <w:sz w:val="24"/>
          <w:szCs w:val="24"/>
        </w:rPr>
        <w:t>Способствовать интеллектуальному развитию детей.</w:t>
      </w:r>
    </w:p>
    <w:p w:rsidR="005F0AD5" w:rsidRPr="005F0AD5" w:rsidRDefault="005F0AD5" w:rsidP="005F0AD5">
      <w:pPr>
        <w:numPr>
          <w:ilvl w:val="0"/>
          <w:numId w:val="2"/>
        </w:numPr>
        <w:spacing w:after="0" w:line="240" w:lineRule="auto"/>
        <w:ind w:left="697" w:hanging="357"/>
        <w:rPr>
          <w:rFonts w:ascii="Times New Roman" w:eastAsia="Times New Roman" w:hAnsi="Times New Roman" w:cs="Times New Roman"/>
          <w:sz w:val="24"/>
          <w:szCs w:val="24"/>
        </w:rPr>
      </w:pPr>
      <w:r w:rsidRPr="005F0AD5">
        <w:rPr>
          <w:rFonts w:ascii="Times New Roman" w:eastAsia="Times New Roman" w:hAnsi="Times New Roman" w:cs="Times New Roman"/>
          <w:sz w:val="24"/>
          <w:szCs w:val="24"/>
        </w:rPr>
        <w:t>Способствовать самореализации детей через интеллектуальное творчество.</w:t>
      </w:r>
    </w:p>
    <w:p w:rsidR="005F0AD5" w:rsidRPr="005F0AD5" w:rsidRDefault="005F0AD5" w:rsidP="005F0A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AD5">
        <w:rPr>
          <w:rFonts w:ascii="Times New Roman" w:eastAsia="Times New Roman" w:hAnsi="Times New Roman" w:cs="Times New Roman"/>
          <w:b/>
          <w:sz w:val="24"/>
          <w:szCs w:val="24"/>
        </w:rPr>
        <w:t>Аннотация: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Конспект </w:t>
      </w:r>
      <w:r w:rsidRPr="005F0AD5">
        <w:rPr>
          <w:rFonts w:ascii="Times New Roman" w:eastAsia="Times New Roman" w:hAnsi="Times New Roman" w:cs="Times New Roman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5F0AD5">
        <w:rPr>
          <w:rFonts w:ascii="Times New Roman" w:eastAsia="Times New Roman" w:hAnsi="Times New Roman" w:cs="Times New Roman"/>
          <w:sz w:val="24"/>
          <w:szCs w:val="24"/>
        </w:rPr>
        <w:t xml:space="preserve"> на учащихся </w:t>
      </w:r>
      <w:r w:rsidR="009C7166">
        <w:rPr>
          <w:rFonts w:ascii="Times New Roman" w:eastAsia="Times New Roman" w:hAnsi="Times New Roman" w:cs="Times New Roman"/>
          <w:sz w:val="24"/>
          <w:szCs w:val="24"/>
        </w:rPr>
        <w:t>3 класса.</w:t>
      </w:r>
      <w:r w:rsidRPr="005F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Рассчитан на </w:t>
      </w:r>
      <w:r w:rsidR="009C7166">
        <w:rPr>
          <w:rFonts w:ascii="Times New Roman" w:eastAsia="Times New Roman" w:hAnsi="Times New Roman" w:cs="Times New Roman"/>
          <w:sz w:val="24"/>
          <w:szCs w:val="24"/>
        </w:rPr>
        <w:t>40 мин.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1057" w:type="dxa"/>
        <w:tblInd w:w="-1168" w:type="dxa"/>
        <w:tblLook w:val="04A0" w:firstRow="1" w:lastRow="0" w:firstColumn="1" w:lastColumn="0" w:noHBand="0" w:noVBand="1"/>
      </w:tblPr>
      <w:tblGrid>
        <w:gridCol w:w="2380"/>
        <w:gridCol w:w="8677"/>
      </w:tblGrid>
      <w:tr w:rsidR="009C7166" w:rsidRPr="00C26A88" w:rsidTr="009C7166">
        <w:trPr>
          <w:trHeight w:val="277"/>
        </w:trPr>
        <w:tc>
          <w:tcPr>
            <w:tcW w:w="2380" w:type="dxa"/>
          </w:tcPr>
          <w:p w:rsidR="009C7166" w:rsidRPr="005F0AD5" w:rsidRDefault="009C7166" w:rsidP="005F0A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занятия</w:t>
            </w:r>
          </w:p>
        </w:tc>
        <w:tc>
          <w:tcPr>
            <w:tcW w:w="8677" w:type="dxa"/>
          </w:tcPr>
          <w:p w:rsidR="009C7166" w:rsidRPr="005F0AD5" w:rsidRDefault="009C7166" w:rsidP="005F0A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 занятия</w:t>
            </w:r>
          </w:p>
        </w:tc>
      </w:tr>
      <w:tr w:rsidR="009C7166" w:rsidRPr="00C26A88" w:rsidTr="009C7166">
        <w:trPr>
          <w:trHeight w:val="277"/>
        </w:trPr>
        <w:tc>
          <w:tcPr>
            <w:tcW w:w="2380" w:type="dxa"/>
          </w:tcPr>
          <w:p w:rsidR="009C7166" w:rsidRPr="009C7166" w:rsidRDefault="009C7166" w:rsidP="009C71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16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Организационный момент</w:t>
            </w:r>
          </w:p>
        </w:tc>
        <w:tc>
          <w:tcPr>
            <w:tcW w:w="8677" w:type="dxa"/>
          </w:tcPr>
          <w:p w:rsidR="009C7166" w:rsidRDefault="009C7166" w:rsidP="00C26A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нашего сегодняшнего занятия «Ребусы. Правила решения ребусов». </w:t>
            </w:r>
          </w:p>
          <w:p w:rsidR="009C7166" w:rsidRDefault="009C7166" w:rsidP="00C26A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научиться решать ребусы. </w:t>
            </w:r>
          </w:p>
          <w:p w:rsidR="009C7166" w:rsidRPr="00C26A88" w:rsidRDefault="009C7166" w:rsidP="00C26A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7166" w:rsidRPr="00C26A88" w:rsidTr="009C7166">
        <w:trPr>
          <w:trHeight w:val="277"/>
        </w:trPr>
        <w:tc>
          <w:tcPr>
            <w:tcW w:w="2380" w:type="dxa"/>
          </w:tcPr>
          <w:p w:rsidR="009C7166" w:rsidRPr="00C26A88" w:rsidRDefault="009C7166" w:rsidP="00C26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8677" w:type="dxa"/>
          </w:tcPr>
          <w:p w:rsidR="009C7166" w:rsidRPr="00C26A88" w:rsidRDefault="009C7166" w:rsidP="00C26A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bCs/>
                <w:sz w:val="24"/>
                <w:szCs w:val="24"/>
              </w:rPr>
              <w:t>Все вы часто в детских журналах, на уроках, на страницах учебника встречались с ребусами. Сегодня на занятие мы узнаем историю появления ребусов, правила для того, чтобы научиться правильно, разгадывать ребусы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26A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C26A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изученные правила, реш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</w:t>
            </w:r>
            <w:r w:rsidRPr="00C26A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ряд предложенных ребусов.</w:t>
            </w:r>
          </w:p>
          <w:p w:rsidR="009C7166" w:rsidRPr="00C26A88" w:rsidRDefault="009C7166" w:rsidP="00C26A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bCs/>
                <w:sz w:val="24"/>
                <w:szCs w:val="24"/>
              </w:rPr>
              <w:t>Ребята, скажите, пожалуйста, что, по вашему мнению,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ребус? </w:t>
            </w:r>
          </w:p>
          <w:p w:rsidR="009C7166" w:rsidRDefault="009C7166" w:rsidP="00C26A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Обобщение: Ребус - это загадка, в которой разгадываемые слова даны в виде рисунков в сочетании с буквами и другими знаками.</w:t>
            </w:r>
            <w:hyperlink r:id="rId6" w:anchor="cite_note-hrono1600-1" w:history="1"/>
            <w:r w:rsidRPr="00C26A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C7166" w:rsidRPr="00C26A88" w:rsidRDefault="009C7166" w:rsidP="00C2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ребусов очень интересна.</w:t>
            </w:r>
            <w:r w:rsidRPr="00C26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166" w:rsidRPr="00C26A88" w:rsidRDefault="009C7166" w:rsidP="00C2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sz w:val="24"/>
                <w:szCs w:val="24"/>
              </w:rPr>
              <w:t>Впервые ребусы как загадки в рисунках появились в XV веке во Франции. Так назвали юмористические выступления комедиантов на карнавале.  Затем появили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 и первые рисованные ребусы.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6A88">
              <w:rPr>
                <w:rFonts w:ascii="Times New Roman" w:hAnsi="Times New Roman" w:cs="Times New Roman"/>
                <w:sz w:val="24"/>
                <w:szCs w:val="24"/>
              </w:rPr>
              <w:t>Само слово "ребус" (</w:t>
            </w:r>
            <w:proofErr w:type="spellStart"/>
            <w:r w:rsidRPr="00C26A88">
              <w:rPr>
                <w:rFonts w:ascii="Times New Roman" w:hAnsi="Times New Roman" w:cs="Times New Roman"/>
                <w:sz w:val="24"/>
                <w:szCs w:val="24"/>
              </w:rPr>
              <w:t>rebus</w:t>
            </w:r>
            <w:proofErr w:type="spellEnd"/>
            <w:r w:rsidRPr="00C26A88">
              <w:rPr>
                <w:rFonts w:ascii="Times New Roman" w:hAnsi="Times New Roman" w:cs="Times New Roman"/>
                <w:sz w:val="24"/>
                <w:szCs w:val="24"/>
              </w:rPr>
              <w:t xml:space="preserve">) имеет латинское происхождение. В начале XVI века ребусы проникли в Германию, Англию, Италию. Этому во многом способствовал сборник ребусов, который составил француз </w:t>
            </w:r>
            <w:proofErr w:type="spellStart"/>
            <w:r w:rsidRPr="00C26A88">
              <w:rPr>
                <w:rFonts w:ascii="Times New Roman" w:hAnsi="Times New Roman" w:cs="Times New Roman"/>
                <w:sz w:val="24"/>
                <w:szCs w:val="24"/>
              </w:rPr>
              <w:t>Этьен</w:t>
            </w:r>
            <w:proofErr w:type="spellEnd"/>
            <w:r w:rsidRPr="00C26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A88">
              <w:rPr>
                <w:rFonts w:ascii="Times New Roman" w:hAnsi="Times New Roman" w:cs="Times New Roman"/>
                <w:sz w:val="24"/>
                <w:szCs w:val="24"/>
              </w:rPr>
              <w:t>Табуро</w:t>
            </w:r>
            <w:proofErr w:type="spellEnd"/>
            <w:r w:rsidRPr="00C26A88">
              <w:rPr>
                <w:rFonts w:ascii="Times New Roman" w:hAnsi="Times New Roman" w:cs="Times New Roman"/>
                <w:sz w:val="24"/>
                <w:szCs w:val="24"/>
              </w:rPr>
              <w:t xml:space="preserve"> в 1582 году. Впрочем, лишь во Франции люди действительно полюбили разгадывать выражения в рисованных картинках, в других странах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мало кого заинтересовало.  </w:t>
            </w:r>
            <w:r w:rsidRPr="00C26A88">
              <w:rPr>
                <w:rFonts w:ascii="Times New Roman" w:hAnsi="Times New Roman" w:cs="Times New Roman"/>
                <w:sz w:val="24"/>
                <w:szCs w:val="24"/>
              </w:rPr>
              <w:t>В Россию ребусы попали лишь к середине XIX века. Разгадывание ребусов  увлеклись многие дети и взрослые, превратив разгадывание ребусов в семейную вечернюю игру.</w:t>
            </w:r>
          </w:p>
          <w:p w:rsidR="009C7166" w:rsidRDefault="009C7166" w:rsidP="00C2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ребусов развивает логику и мышление.</w:t>
            </w:r>
          </w:p>
          <w:p w:rsidR="009C7166" w:rsidRPr="00C26A88" w:rsidRDefault="009C7166" w:rsidP="00C2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sz w:val="24"/>
                <w:szCs w:val="24"/>
              </w:rPr>
              <w:t xml:space="preserve">Скажите, какие правила для </w:t>
            </w:r>
            <w:proofErr w:type="gramStart"/>
            <w:r w:rsidRPr="00C26A88">
              <w:rPr>
                <w:rFonts w:ascii="Times New Roman" w:hAnsi="Times New Roman" w:cs="Times New Roman"/>
                <w:sz w:val="24"/>
                <w:szCs w:val="24"/>
              </w:rPr>
              <w:t>чтения  ребусов</w:t>
            </w:r>
            <w:proofErr w:type="gramEnd"/>
            <w:r w:rsidRPr="00C26A88">
              <w:rPr>
                <w:rFonts w:ascii="Times New Roman" w:hAnsi="Times New Roman" w:cs="Times New Roman"/>
                <w:sz w:val="24"/>
                <w:szCs w:val="24"/>
              </w:rPr>
              <w:t xml:space="preserve"> Вы знаете? </w:t>
            </w:r>
          </w:p>
          <w:p w:rsidR="009C7166" w:rsidRPr="00C26A88" w:rsidRDefault="009C7166" w:rsidP="00C2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26A88">
              <w:rPr>
                <w:rFonts w:ascii="Times New Roman" w:hAnsi="Times New Roman" w:cs="Times New Roman"/>
                <w:sz w:val="24"/>
                <w:szCs w:val="24"/>
              </w:rPr>
              <w:t>равила: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166" w:rsidRPr="00C26A88" w:rsidRDefault="009C7166" w:rsidP="00C2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26A88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Названия всех предметов, изображенных на рисунке, надо читать только в именительном падеже.</w:t>
            </w:r>
            <w:r w:rsidRPr="00C26A88">
              <w:rPr>
                <w:rFonts w:ascii="Times New Roman" w:hAnsi="Times New Roman" w:cs="Times New Roman"/>
                <w:sz w:val="24"/>
                <w:szCs w:val="24"/>
              </w:rPr>
              <w:br/>
              <w:t>2. Если предмет нарисован в перевернутом виде, читайте данное слово справа налево, например:</w:t>
            </w:r>
          </w:p>
          <w:p w:rsidR="009C7166" w:rsidRPr="00C31C3B" w:rsidRDefault="009C7166" w:rsidP="00C26A8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02ED51" wp14:editId="0A56FBBE">
                  <wp:extent cx="923925" cy="876300"/>
                  <wp:effectExtent l="19050" t="0" r="9525" b="0"/>
                  <wp:docPr id="2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587" cy="878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(нос – сон)</w:t>
            </w:r>
          </w:p>
          <w:p w:rsidR="009C7166" w:rsidRPr="00C26A88" w:rsidRDefault="009C7166" w:rsidP="00C26A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sz w:val="24"/>
                <w:szCs w:val="24"/>
              </w:rPr>
              <w:t xml:space="preserve">3.Если слева или справа от предмета стоят один или два апострофа (они похожи на крупные запятые), надо отбросить в начале или в конце слова одну или две </w:t>
            </w:r>
            <w:r w:rsidRPr="00C26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буквы:</w:t>
            </w:r>
            <w:r w:rsidRPr="00C26A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6A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Pr="00C31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стол  =  сто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Pr="00C31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олень  = лень</w:t>
            </w:r>
          </w:p>
          <w:p w:rsidR="009C7166" w:rsidRPr="00C26A88" w:rsidRDefault="009C7166" w:rsidP="00C26A8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046E28" wp14:editId="3302CEF9">
                  <wp:extent cx="1400175" cy="1074138"/>
                  <wp:effectExtent l="19050" t="0" r="9525" b="0"/>
                  <wp:docPr id="24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845" cy="1076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6A8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</w:t>
            </w:r>
            <w:r w:rsidRPr="00C26A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CAE327" wp14:editId="3B790797">
                  <wp:extent cx="933450" cy="1000125"/>
                  <wp:effectExtent l="19050" t="0" r="0" b="0"/>
                  <wp:docPr id="26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5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395" cy="1001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7166" w:rsidRPr="00C26A88" w:rsidRDefault="009C7166" w:rsidP="00C26A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sz w:val="24"/>
                <w:szCs w:val="24"/>
              </w:rPr>
              <w:t>4.Перечеркнутая  буква  около изображенного предмета  означает,  что  эту  букву читать  нельзя:</w:t>
            </w:r>
            <w:r w:rsidRPr="00C26A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C31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слон  =  сон</w:t>
            </w:r>
          </w:p>
          <w:p w:rsidR="009C7166" w:rsidRPr="00C26A88" w:rsidRDefault="009C7166" w:rsidP="00C26A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2D24FD14" wp14:editId="7F0DBE34">
                  <wp:extent cx="1838325" cy="816034"/>
                  <wp:effectExtent l="19050" t="0" r="0" b="0"/>
                  <wp:docPr id="27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contrast="6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516" cy="816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7166" w:rsidRPr="00C26A88" w:rsidRDefault="009C7166" w:rsidP="00C2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sz w:val="24"/>
                <w:szCs w:val="24"/>
              </w:rPr>
              <w:t>5.Если над перечеркнутой буквой написана другая буква, то в названии предмета она читается вместо  перечеркнутой  буквы:</w:t>
            </w:r>
          </w:p>
          <w:p w:rsidR="009C7166" w:rsidRPr="00C26A88" w:rsidRDefault="009C7166" w:rsidP="00C2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D46DE34" wp14:editId="32C760E9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3175</wp:posOffset>
                  </wp:positionV>
                  <wp:extent cx="800100" cy="1190625"/>
                  <wp:effectExtent l="19050" t="0" r="0" b="0"/>
                  <wp:wrapSquare wrapText="bothSides"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C7166" w:rsidRPr="00C31C3B" w:rsidRDefault="009C7166" w:rsidP="00C26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воск </w:t>
            </w:r>
          </w:p>
          <w:p w:rsidR="009C7166" w:rsidRPr="00C31C3B" w:rsidRDefault="009C7166" w:rsidP="00C26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166" w:rsidRPr="00C31C3B" w:rsidRDefault="009C7166" w:rsidP="00C26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166" w:rsidRPr="00C31C3B" w:rsidRDefault="009C7166" w:rsidP="00C26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166" w:rsidRPr="00C31C3B" w:rsidRDefault="009C7166" w:rsidP="00C26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аист </w:t>
            </w:r>
          </w:p>
          <w:p w:rsidR="009C7166" w:rsidRPr="00C26A88" w:rsidRDefault="009C7166" w:rsidP="00C2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166" w:rsidRPr="00C26A88" w:rsidRDefault="009C7166" w:rsidP="00C2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sz w:val="24"/>
                <w:szCs w:val="24"/>
              </w:rPr>
              <w:t>6.Часто в ребусах над рисунком бывают две буквы со знаком равенства между ними. Это значит, что эти буквы надо заменить:</w:t>
            </w:r>
          </w:p>
          <w:p w:rsidR="009C7166" w:rsidRPr="00C26A88" w:rsidRDefault="009C7166" w:rsidP="00C26A88">
            <w:pPr>
              <w:tabs>
                <w:tab w:val="center" w:pos="266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25DD9354" wp14:editId="4069B856">
                  <wp:extent cx="1266825" cy="1466624"/>
                  <wp:effectExtent l="19050" t="0" r="9525" b="0"/>
                  <wp:docPr id="28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contrast="5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393" cy="14684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6A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1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(коза, сила)</w:t>
            </w:r>
            <w:r w:rsidRPr="00C26A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C7166" w:rsidRPr="00C26A88" w:rsidRDefault="009C7166" w:rsidP="00C2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sz w:val="24"/>
                <w:szCs w:val="24"/>
              </w:rPr>
              <w:t xml:space="preserve">7. Цифры над рисунком указывают, что по ним </w:t>
            </w:r>
            <w:proofErr w:type="gramStart"/>
            <w:r w:rsidRPr="00C26A88">
              <w:rPr>
                <w:rFonts w:ascii="Times New Roman" w:hAnsi="Times New Roman" w:cs="Times New Roman"/>
                <w:sz w:val="24"/>
                <w:szCs w:val="24"/>
              </w:rPr>
              <w:t>надо  изменить</w:t>
            </w:r>
            <w:proofErr w:type="gramEnd"/>
            <w:r w:rsidRPr="00C26A88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букв в слове</w:t>
            </w:r>
          </w:p>
          <w:p w:rsidR="009C7166" w:rsidRPr="00C26A88" w:rsidRDefault="009C7166" w:rsidP="00C26A88">
            <w:pPr>
              <w:tabs>
                <w:tab w:val="center" w:pos="266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32D18546" wp14:editId="2AF29397">
                  <wp:extent cx="942975" cy="561395"/>
                  <wp:effectExtent l="19050" t="0" r="9525" b="0"/>
                  <wp:docPr id="29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lum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199" cy="560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6A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132 </w:t>
            </w:r>
            <w:r w:rsidRPr="00C31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(кто)</w:t>
            </w:r>
            <w:r w:rsidRPr="00C31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9C7166" w:rsidRPr="00C26A88" w:rsidRDefault="009C7166" w:rsidP="00C2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sz w:val="24"/>
                <w:szCs w:val="24"/>
              </w:rPr>
              <w:t xml:space="preserve">7. Те части слова, которые напоминают предлоги </w:t>
            </w:r>
            <w:r w:rsidRPr="00C26A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с, к, из, от, по</w:t>
            </w:r>
            <w:r w:rsidRPr="00C26A88">
              <w:rPr>
                <w:rFonts w:ascii="Times New Roman" w:hAnsi="Times New Roman" w:cs="Times New Roman"/>
                <w:sz w:val="24"/>
                <w:szCs w:val="24"/>
              </w:rPr>
              <w:t>, изображаются с помощью «</w:t>
            </w:r>
            <w:proofErr w:type="gramStart"/>
            <w:r w:rsidRPr="00C26A88">
              <w:rPr>
                <w:rFonts w:ascii="Times New Roman" w:hAnsi="Times New Roman" w:cs="Times New Roman"/>
                <w:sz w:val="24"/>
                <w:szCs w:val="24"/>
              </w:rPr>
              <w:t xml:space="preserve">шагающих»   </w:t>
            </w:r>
            <w:proofErr w:type="gramEnd"/>
            <w:r w:rsidRPr="00C26A88">
              <w:rPr>
                <w:rFonts w:ascii="Times New Roman" w:hAnsi="Times New Roman" w:cs="Times New Roman"/>
                <w:sz w:val="24"/>
                <w:szCs w:val="24"/>
              </w:rPr>
              <w:t>букв:</w:t>
            </w:r>
          </w:p>
          <w:p w:rsidR="009C7166" w:rsidRPr="00C26A88" w:rsidRDefault="009C7166" w:rsidP="00C2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714D46F" wp14:editId="3526723A">
                  <wp:extent cx="3048000" cy="819150"/>
                  <wp:effectExtent l="19050" t="0" r="0" b="0"/>
                  <wp:docPr id="30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contrast="6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367" cy="822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7166" w:rsidRPr="00C31C3B" w:rsidRDefault="009C7166" w:rsidP="00C26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C3B">
              <w:rPr>
                <w:rFonts w:ascii="Times New Roman" w:hAnsi="Times New Roman" w:cs="Times New Roman"/>
                <w:b/>
                <w:sz w:val="24"/>
                <w:szCs w:val="24"/>
              </w:rPr>
              <w:t>(оса, кот)</w:t>
            </w:r>
          </w:p>
          <w:p w:rsidR="009C7166" w:rsidRPr="00C26A88" w:rsidRDefault="009C7166" w:rsidP="00C2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sz w:val="24"/>
                <w:szCs w:val="24"/>
              </w:rPr>
              <w:t>8. Те части слова, которые напоминают предло</w:t>
            </w:r>
            <w:r w:rsidRPr="00C26A8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ги </w:t>
            </w:r>
            <w:r w:rsidRPr="00C26A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перед, над, в, на, под, за, при, у, о,</w:t>
            </w:r>
            <w:r w:rsidRPr="00C26A88">
              <w:rPr>
                <w:rFonts w:ascii="Times New Roman" w:hAnsi="Times New Roman" w:cs="Times New Roman"/>
                <w:sz w:val="24"/>
                <w:szCs w:val="24"/>
              </w:rPr>
              <w:t xml:space="preserve"> в ребусах показаны расположением букв:</w:t>
            </w:r>
          </w:p>
          <w:p w:rsidR="009C7166" w:rsidRPr="00C26A88" w:rsidRDefault="009C7166" w:rsidP="00C2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EF8F4FD" wp14:editId="4FDB4030">
                  <wp:extent cx="1028700" cy="847725"/>
                  <wp:effectExtent l="19050" t="0" r="0" b="0"/>
                  <wp:docPr id="32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lum contrast="5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13" cy="849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6A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93A46B5" wp14:editId="3BB75C5B">
                  <wp:extent cx="647700" cy="885825"/>
                  <wp:effectExtent l="19050" t="0" r="0" b="0"/>
                  <wp:docPr id="33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lum contrast="6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53" cy="889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6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C3B">
              <w:rPr>
                <w:rFonts w:ascii="Times New Roman" w:hAnsi="Times New Roman" w:cs="Times New Roman"/>
                <w:b/>
                <w:sz w:val="24"/>
                <w:szCs w:val="24"/>
              </w:rPr>
              <w:t>(подушка, передняя)</w:t>
            </w:r>
          </w:p>
          <w:p w:rsidR="009C7166" w:rsidRPr="00C26A88" w:rsidRDefault="009C7166" w:rsidP="00C2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sz w:val="24"/>
                <w:szCs w:val="24"/>
              </w:rPr>
              <w:t>9.Отдельные части слова, которые напомина</w:t>
            </w:r>
            <w:r w:rsidRPr="00C26A88">
              <w:rPr>
                <w:rFonts w:ascii="Times New Roman" w:hAnsi="Times New Roman" w:cs="Times New Roman"/>
                <w:sz w:val="24"/>
                <w:szCs w:val="24"/>
              </w:rPr>
              <w:softHyphen/>
              <w:t>ют названия нот (</w:t>
            </w:r>
            <w:r w:rsidRPr="00C26A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до, ре, ми, фа, соль, ля, си</w:t>
            </w:r>
            <w:r w:rsidRPr="00C26A8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Start"/>
            <w:r w:rsidRPr="00C26A88">
              <w:rPr>
                <w:rFonts w:ascii="Times New Roman" w:hAnsi="Times New Roman" w:cs="Times New Roman"/>
                <w:sz w:val="24"/>
                <w:szCs w:val="24"/>
              </w:rPr>
              <w:t>изображают  с</w:t>
            </w:r>
            <w:proofErr w:type="gramEnd"/>
            <w:r w:rsidRPr="00C26A88">
              <w:rPr>
                <w:rFonts w:ascii="Times New Roman" w:hAnsi="Times New Roman" w:cs="Times New Roman"/>
                <w:sz w:val="24"/>
                <w:szCs w:val="24"/>
              </w:rPr>
              <w:t xml:space="preserve">  помощью нот:</w:t>
            </w:r>
          </w:p>
          <w:p w:rsidR="009C7166" w:rsidRPr="00C31C3B" w:rsidRDefault="009C7166" w:rsidP="00C26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45ED74B" wp14:editId="45760F9E">
                  <wp:extent cx="2219325" cy="714375"/>
                  <wp:effectExtent l="19050" t="0" r="9525" b="0"/>
                  <wp:docPr id="34" name="Рисунок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lum contrast="66000"/>
                          </a:blip>
                          <a:srcRect r="378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383" cy="716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C3B">
              <w:rPr>
                <w:rFonts w:ascii="Times New Roman" w:hAnsi="Times New Roman" w:cs="Times New Roman"/>
                <w:b/>
                <w:sz w:val="24"/>
                <w:szCs w:val="24"/>
              </w:rPr>
              <w:t>(доля)</w:t>
            </w:r>
          </w:p>
          <w:p w:rsidR="009C7166" w:rsidRPr="00C26A88" w:rsidRDefault="009C7166" w:rsidP="00C2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sz w:val="24"/>
                <w:szCs w:val="24"/>
              </w:rPr>
              <w:t>10. Если часть слова напоминает имя числительное, то ее можно изобразить цифрой или цифру выразить количеством нужных букв:</w:t>
            </w:r>
          </w:p>
          <w:p w:rsidR="009C7166" w:rsidRPr="00C26A88" w:rsidRDefault="009C7166" w:rsidP="00C2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A8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D420327" wp14:editId="487FD87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112395</wp:posOffset>
                  </wp:positionV>
                  <wp:extent cx="1409700" cy="676275"/>
                  <wp:effectExtent l="19050" t="0" r="0" b="0"/>
                  <wp:wrapSquare wrapText="bothSides"/>
                  <wp:docPr id="13" name="Рисунок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lum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C7166" w:rsidRPr="00C31C3B" w:rsidRDefault="009C7166" w:rsidP="00C26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166" w:rsidRPr="00C31C3B" w:rsidRDefault="009C7166" w:rsidP="00C26A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(стол)</w:t>
            </w:r>
          </w:p>
          <w:p w:rsidR="009C7166" w:rsidRPr="00C26A88" w:rsidRDefault="009C7166" w:rsidP="00C26A88">
            <w:pPr>
              <w:tabs>
                <w:tab w:val="center" w:pos="266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7166" w:rsidRDefault="009C7166" w:rsidP="00C26A88">
            <w:pPr>
              <w:tabs>
                <w:tab w:val="center" w:pos="266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7166" w:rsidRPr="00C26A88" w:rsidRDefault="009C7166" w:rsidP="00C26A88">
            <w:pPr>
              <w:tabs>
                <w:tab w:val="center" w:pos="266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7166" w:rsidRPr="00C26A88" w:rsidTr="009C7166">
        <w:trPr>
          <w:trHeight w:val="277"/>
        </w:trPr>
        <w:tc>
          <w:tcPr>
            <w:tcW w:w="2380" w:type="dxa"/>
          </w:tcPr>
          <w:p w:rsidR="009C7166" w:rsidRPr="00C26A88" w:rsidRDefault="009C7166" w:rsidP="00C26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Закрепление учебного материала</w:t>
            </w:r>
          </w:p>
        </w:tc>
        <w:tc>
          <w:tcPr>
            <w:tcW w:w="8677" w:type="dxa"/>
          </w:tcPr>
          <w:p w:rsidR="009C7166" w:rsidRDefault="009C7166" w:rsidP="00B84A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Итак, мы с вами сейчас узнали правила ребусов, с помощью которых Вы сможете прочитать любой ребус, а также сами составить ребус.</w:t>
            </w:r>
          </w:p>
          <w:p w:rsidR="009C7166" w:rsidRDefault="009C7166" w:rsidP="00B84A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Сейчас мы попробуем прочитать предложенные мною ребусы:</w:t>
            </w:r>
          </w:p>
          <w:p w:rsidR="009C7166" w:rsidRDefault="009C7166" w:rsidP="00C31C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C3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6B9F48C1" wp14:editId="58B70EEB">
                  <wp:extent cx="1447800" cy="857250"/>
                  <wp:effectExtent l="19050" t="0" r="0" b="0"/>
                  <wp:docPr id="35" name="Рисунок 14" descr="F:\интел.де\ребусы\5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0" name="Picture 2" descr="F:\интел.де\ребусы\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566" cy="859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езда</w:t>
            </w:r>
          </w:p>
          <w:p w:rsidR="009C7166" w:rsidRDefault="009C7166" w:rsidP="00C31C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C3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01C4427D" wp14:editId="61376536">
                  <wp:extent cx="1504950" cy="1016962"/>
                  <wp:effectExtent l="19050" t="0" r="0" b="0"/>
                  <wp:docPr id="36" name="Рисунок 15" descr="F:\интел.де\ребусы\8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7" name="Picture 3" descr="F:\интел.де\ребусы\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04" cy="10190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узор</w:t>
            </w:r>
          </w:p>
          <w:p w:rsidR="009C7166" w:rsidRDefault="009C7166" w:rsidP="00C31C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C3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2532C47A" wp14:editId="27A85077">
                  <wp:extent cx="1628775" cy="957971"/>
                  <wp:effectExtent l="19050" t="0" r="9525" b="0"/>
                  <wp:docPr id="37" name="Рисунок 16" descr="F:\интел.де\ребусы\10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4" name="Picture 2" descr="F:\интел.де\ребусы\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024" cy="9616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липа</w:t>
            </w:r>
          </w:p>
          <w:p w:rsidR="009C7166" w:rsidRDefault="009C7166" w:rsidP="00C31C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C3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7F23BE64" wp14:editId="194C0861">
                  <wp:extent cx="1238250" cy="838200"/>
                  <wp:effectExtent l="19050" t="0" r="0" b="0"/>
                  <wp:docPr id="38" name="Рисунок 17" descr="F:\интел.де\ребусы\9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5" name="Picture 3" descr="F:\интел.де\ребусы\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612" cy="8404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силач</w:t>
            </w:r>
          </w:p>
          <w:p w:rsidR="009C7166" w:rsidRDefault="009C7166" w:rsidP="00C31C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C3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14EA2312" wp14:editId="755014FF">
                  <wp:extent cx="1143000" cy="823269"/>
                  <wp:effectExtent l="19050" t="0" r="0" b="0"/>
                  <wp:docPr id="39" name="Рисунок 18" descr="F:\интел.де\ребусы\3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8" name="Picture 2" descr="F:\интел.де\ребусы\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108" cy="8262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бирка</w:t>
            </w:r>
          </w:p>
          <w:p w:rsidR="009C7166" w:rsidRDefault="009C7166" w:rsidP="00C31C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C3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1C4261F7" wp14:editId="39B506CA">
                  <wp:extent cx="1333500" cy="781050"/>
                  <wp:effectExtent l="19050" t="0" r="0" b="0"/>
                  <wp:docPr id="40" name="Рисунок 19" descr="F:\интел.де\ребусы\f92dbd538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0" name="Picture 2" descr="F:\интел.де\ребусы\f92dbd53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034" cy="7837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Чиполлино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C7166" w:rsidRDefault="009C7166" w:rsidP="00C31C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C3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70D246DA" wp14:editId="4DF5005F">
                  <wp:extent cx="1552575" cy="695325"/>
                  <wp:effectExtent l="19050" t="0" r="9525" b="0"/>
                  <wp:docPr id="41" name="Рисунок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711" cy="697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верблюд</w:t>
            </w:r>
          </w:p>
          <w:p w:rsidR="009C7166" w:rsidRDefault="009C7166" w:rsidP="00C31C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C3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4B1C1AFF" wp14:editId="1044845A">
                  <wp:extent cx="1333500" cy="923924"/>
                  <wp:effectExtent l="19050" t="0" r="0" b="0"/>
                  <wp:docPr id="42" name="Рисунок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69" cy="924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канарейка</w:t>
            </w:r>
          </w:p>
          <w:p w:rsidR="009C7166" w:rsidRDefault="009C7166" w:rsidP="00C31C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C3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2F9630C3" wp14:editId="2FD967EE">
                  <wp:extent cx="1143000" cy="800100"/>
                  <wp:effectExtent l="19050" t="0" r="0" b="0"/>
                  <wp:docPr id="43" name="Рисунок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083" cy="802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ворона</w:t>
            </w:r>
          </w:p>
          <w:p w:rsidR="009C7166" w:rsidRDefault="009C7166" w:rsidP="00C31C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Молодцы!</w:t>
            </w:r>
          </w:p>
          <w:p w:rsidR="009C7166" w:rsidRPr="00C26A88" w:rsidRDefault="009C7166" w:rsidP="00E159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 предлагаю нарисовать ребус цветными карандашами, используя 1 или 2 изученных правила. </w:t>
            </w:r>
          </w:p>
        </w:tc>
      </w:tr>
      <w:tr w:rsidR="009C7166" w:rsidRPr="00C26A88" w:rsidTr="009C7166">
        <w:trPr>
          <w:trHeight w:val="262"/>
        </w:trPr>
        <w:tc>
          <w:tcPr>
            <w:tcW w:w="2380" w:type="dxa"/>
          </w:tcPr>
          <w:p w:rsidR="009C7166" w:rsidRPr="00C26A88" w:rsidRDefault="009C7166" w:rsidP="009C71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Итог урока </w:t>
            </w:r>
          </w:p>
        </w:tc>
        <w:tc>
          <w:tcPr>
            <w:tcW w:w="8677" w:type="dxa"/>
          </w:tcPr>
          <w:p w:rsidR="009C7166" w:rsidRDefault="009C7166" w:rsidP="00571A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Итак, скажите, что мы с вами сегодня изучали?</w:t>
            </w:r>
          </w:p>
          <w:p w:rsidR="009C7166" w:rsidRPr="00C26A88" w:rsidRDefault="009C7166" w:rsidP="00B84A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ребус? Какие правила ребуса мы сегодня изучили? Зачем необходимо знать эти правила? Молодцы!</w:t>
            </w:r>
          </w:p>
        </w:tc>
      </w:tr>
    </w:tbl>
    <w:p w:rsidR="00F041C5" w:rsidRDefault="00F041C5" w:rsidP="00F041C5"/>
    <w:p w:rsidR="00F041C5" w:rsidRDefault="00F041C5" w:rsidP="00F041C5"/>
    <w:sectPr w:rsidR="00F041C5" w:rsidSect="00962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5669E"/>
    <w:multiLevelType w:val="multilevel"/>
    <w:tmpl w:val="0DE6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D5E27"/>
    <w:multiLevelType w:val="hybridMultilevel"/>
    <w:tmpl w:val="D5F6B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41C5"/>
    <w:rsid w:val="0019098C"/>
    <w:rsid w:val="0052248E"/>
    <w:rsid w:val="00547F81"/>
    <w:rsid w:val="00571AC9"/>
    <w:rsid w:val="005F0AD5"/>
    <w:rsid w:val="00695AC6"/>
    <w:rsid w:val="006E0228"/>
    <w:rsid w:val="0078005D"/>
    <w:rsid w:val="008E682F"/>
    <w:rsid w:val="009627EE"/>
    <w:rsid w:val="009C7166"/>
    <w:rsid w:val="00AB6089"/>
    <w:rsid w:val="00B84AF9"/>
    <w:rsid w:val="00B952A1"/>
    <w:rsid w:val="00C26A88"/>
    <w:rsid w:val="00C31C3B"/>
    <w:rsid w:val="00C67535"/>
    <w:rsid w:val="00E159E3"/>
    <w:rsid w:val="00F041C5"/>
    <w:rsid w:val="00FD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ED0D"/>
  <w15:docId w15:val="{3D3819DD-39B3-47D7-9B04-D427DDAB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1C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0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D0A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FD0A0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8E682F"/>
    <w:rPr>
      <w:color w:val="0000FF"/>
      <w:u w:val="single"/>
    </w:rPr>
  </w:style>
  <w:style w:type="paragraph" w:customStyle="1" w:styleId="c44">
    <w:name w:val="c44"/>
    <w:basedOn w:val="a"/>
    <w:rsid w:val="005F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F0AD5"/>
  </w:style>
  <w:style w:type="character" w:customStyle="1" w:styleId="c0">
    <w:name w:val="c0"/>
    <w:basedOn w:val="a0"/>
    <w:rsid w:val="005F0AD5"/>
  </w:style>
  <w:style w:type="paragraph" w:customStyle="1" w:styleId="c3">
    <w:name w:val="c3"/>
    <w:basedOn w:val="a"/>
    <w:rsid w:val="005F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0%D0%B5%D0%B1%D1%83%D1%81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3726D-7A82-497B-9585-5752642E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ДДЮТ</dc:creator>
  <cp:keywords/>
  <dc:description/>
  <cp:lastModifiedBy>ПК</cp:lastModifiedBy>
  <cp:revision>7</cp:revision>
  <cp:lastPrinted>2015-12-24T14:28:00Z</cp:lastPrinted>
  <dcterms:created xsi:type="dcterms:W3CDTF">2015-12-16T15:54:00Z</dcterms:created>
  <dcterms:modified xsi:type="dcterms:W3CDTF">2021-11-12T07:08:00Z</dcterms:modified>
</cp:coreProperties>
</file>