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680" w:rsidRDefault="00702753" w:rsidP="00350680">
      <w:pPr>
        <w:pStyle w:val="a4"/>
        <w:rPr>
          <w:rFonts w:ascii="Times New Roman" w:hAnsi="Times New Roman"/>
          <w:b/>
          <w:sz w:val="20"/>
          <w:szCs w:val="20"/>
        </w:rPr>
      </w:pPr>
      <w:r>
        <w:rPr>
          <w:rFonts w:ascii="Times New Roman" w:hAnsi="Times New Roman"/>
          <w:b/>
          <w:sz w:val="20"/>
          <w:szCs w:val="20"/>
        </w:rPr>
        <w:t xml:space="preserve">                                                               </w:t>
      </w:r>
      <w:r w:rsidR="00350680">
        <w:rPr>
          <w:rFonts w:ascii="Times New Roman" w:hAnsi="Times New Roman"/>
          <w:b/>
          <w:sz w:val="20"/>
          <w:szCs w:val="20"/>
        </w:rPr>
        <w:t>ПЛАН-КОНСПЕКТ ЗАНЯТИЯ</w:t>
      </w:r>
    </w:p>
    <w:p w:rsidR="00702753" w:rsidRPr="0075166C" w:rsidRDefault="00702753" w:rsidP="00350680">
      <w:pPr>
        <w:pStyle w:val="a4"/>
        <w:rPr>
          <w:rFonts w:ascii="Times New Roman" w:hAnsi="Times New Roman"/>
          <w:b/>
          <w:sz w:val="20"/>
          <w:szCs w:val="20"/>
        </w:rPr>
      </w:pPr>
    </w:p>
    <w:p w:rsidR="00350680" w:rsidRDefault="00702753">
      <w:r>
        <w:rPr>
          <w:rFonts w:ascii="Times New Roman" w:hAnsi="Times New Roman" w:cs="Times New Roman"/>
          <w:sz w:val="28"/>
          <w:szCs w:val="28"/>
        </w:rPr>
        <w:t xml:space="preserve">                                </w:t>
      </w:r>
      <w:r w:rsidR="00350680" w:rsidRPr="00BA27A0">
        <w:rPr>
          <w:rFonts w:ascii="Times New Roman" w:hAnsi="Times New Roman" w:cs="Times New Roman"/>
          <w:sz w:val="28"/>
          <w:szCs w:val="28"/>
        </w:rPr>
        <w:t>История возникновения поселка Верхнестепной</w:t>
      </w:r>
    </w:p>
    <w:p w:rsidR="00350680" w:rsidRPr="00350680" w:rsidRDefault="00350680" w:rsidP="00350680">
      <w:pPr>
        <w:pStyle w:val="a4"/>
        <w:rPr>
          <w:rFonts w:ascii="Times New Roman" w:hAnsi="Times New Roman"/>
          <w:b/>
          <w:sz w:val="28"/>
          <w:szCs w:val="28"/>
        </w:rPr>
      </w:pPr>
      <w:r w:rsidRPr="00350680">
        <w:rPr>
          <w:rFonts w:ascii="Times New Roman" w:hAnsi="Times New Roman"/>
          <w:b/>
          <w:sz w:val="28"/>
          <w:szCs w:val="28"/>
        </w:rPr>
        <w:t xml:space="preserve">   </w:t>
      </w:r>
      <w:r w:rsidRPr="00350680">
        <w:rPr>
          <w:rFonts w:ascii="Times New Roman" w:hAnsi="Times New Roman"/>
          <w:sz w:val="28"/>
          <w:szCs w:val="28"/>
        </w:rPr>
        <w:t xml:space="preserve">  Тип урока:  </w:t>
      </w:r>
      <w:r w:rsidRPr="00350680">
        <w:rPr>
          <w:rFonts w:ascii="Times New Roman" w:hAnsi="Times New Roman"/>
          <w:b/>
          <w:sz w:val="28"/>
          <w:szCs w:val="28"/>
        </w:rPr>
        <w:t>Урок «открытия» нового знания.</w:t>
      </w:r>
    </w:p>
    <w:p w:rsidR="00350680" w:rsidRPr="00350680" w:rsidRDefault="00350680" w:rsidP="00350680">
      <w:pPr>
        <w:pStyle w:val="a4"/>
        <w:rPr>
          <w:rFonts w:ascii="Times New Roman" w:hAnsi="Times New Roman"/>
          <w:sz w:val="28"/>
          <w:szCs w:val="28"/>
        </w:rPr>
      </w:pPr>
      <w:r w:rsidRPr="00350680">
        <w:rPr>
          <w:rFonts w:ascii="Times New Roman" w:hAnsi="Times New Roman"/>
          <w:b/>
          <w:sz w:val="28"/>
          <w:szCs w:val="28"/>
        </w:rPr>
        <w:t>Применяемая технология: Технология проблемного диалога.</w:t>
      </w:r>
    </w:p>
    <w:p w:rsidR="00350680" w:rsidRDefault="00350680" w:rsidP="00350680">
      <w:pPr>
        <w:pStyle w:val="a4"/>
        <w:rPr>
          <w:rFonts w:ascii="Times New Roman" w:eastAsia="Calibri" w:hAnsi="Times New Roman"/>
          <w:sz w:val="28"/>
          <w:szCs w:val="28"/>
        </w:rPr>
      </w:pPr>
      <w:r w:rsidRPr="00350680">
        <w:rPr>
          <w:rFonts w:ascii="Times New Roman" w:hAnsi="Times New Roman"/>
          <w:b/>
          <w:sz w:val="28"/>
          <w:szCs w:val="28"/>
          <w:u w:val="single"/>
        </w:rPr>
        <w:t>Образовательная цель</w:t>
      </w:r>
      <w:r w:rsidRPr="00350680">
        <w:rPr>
          <w:rFonts w:ascii="Times New Roman" w:hAnsi="Times New Roman"/>
          <w:b/>
          <w:sz w:val="28"/>
          <w:szCs w:val="28"/>
        </w:rPr>
        <w:t>:</w:t>
      </w:r>
      <w:r w:rsidRPr="00350680">
        <w:rPr>
          <w:rFonts w:ascii="Times New Roman" w:hAnsi="Times New Roman"/>
          <w:sz w:val="28"/>
          <w:szCs w:val="28"/>
        </w:rPr>
        <w:t xml:space="preserve"> </w:t>
      </w:r>
      <w:r w:rsidRPr="00350680">
        <w:rPr>
          <w:rFonts w:ascii="Times New Roman" w:eastAsia="Calibri" w:hAnsi="Times New Roman"/>
          <w:sz w:val="28"/>
          <w:szCs w:val="28"/>
        </w:rPr>
        <w:t xml:space="preserve">на основании  известных фактов истории </w:t>
      </w:r>
      <w:r w:rsidRPr="00350680">
        <w:rPr>
          <w:rFonts w:ascii="Times New Roman" w:hAnsi="Times New Roman"/>
          <w:sz w:val="28"/>
          <w:szCs w:val="28"/>
        </w:rPr>
        <w:t xml:space="preserve">создать картину появления  поселения </w:t>
      </w:r>
      <w:r>
        <w:rPr>
          <w:rFonts w:ascii="Times New Roman" w:hAnsi="Times New Roman"/>
          <w:sz w:val="28"/>
          <w:szCs w:val="28"/>
        </w:rPr>
        <w:t>«Верхнестепной</w:t>
      </w:r>
      <w:r w:rsidRPr="00350680">
        <w:rPr>
          <w:rFonts w:ascii="Times New Roman" w:hAnsi="Times New Roman"/>
          <w:sz w:val="28"/>
          <w:szCs w:val="28"/>
        </w:rPr>
        <w:t>»</w:t>
      </w:r>
      <w:r>
        <w:rPr>
          <w:rFonts w:ascii="Times New Roman" w:eastAsia="Calibri" w:hAnsi="Times New Roman"/>
          <w:sz w:val="28"/>
          <w:szCs w:val="28"/>
        </w:rPr>
        <w:t xml:space="preserve">. </w:t>
      </w:r>
    </w:p>
    <w:p w:rsidR="00350680" w:rsidRPr="00350680" w:rsidRDefault="00350680" w:rsidP="00350680">
      <w:pPr>
        <w:pStyle w:val="a4"/>
        <w:rPr>
          <w:rFonts w:ascii="Times New Roman" w:hAnsi="Times New Roman"/>
          <w:i/>
          <w:sz w:val="28"/>
          <w:szCs w:val="28"/>
        </w:rPr>
      </w:pPr>
      <w:r w:rsidRPr="00350680">
        <w:rPr>
          <w:rFonts w:ascii="Times New Roman" w:hAnsi="Times New Roman"/>
          <w:b/>
          <w:sz w:val="28"/>
          <w:szCs w:val="28"/>
          <w:u w:val="single"/>
        </w:rPr>
        <w:t>Деятельностная цель</w:t>
      </w:r>
      <w:r w:rsidRPr="00350680">
        <w:rPr>
          <w:rFonts w:ascii="Times New Roman" w:hAnsi="Times New Roman"/>
          <w:b/>
          <w:sz w:val="28"/>
          <w:szCs w:val="28"/>
        </w:rPr>
        <w:t>:</w:t>
      </w:r>
      <w:r w:rsidRPr="00350680">
        <w:rPr>
          <w:rFonts w:ascii="Times New Roman" w:hAnsi="Times New Roman"/>
          <w:sz w:val="28"/>
          <w:szCs w:val="28"/>
        </w:rPr>
        <w:t> научить учащихся   производить   анализ исторических документов,  исторических карт; научить объяснять разнообразие современного мира.</w:t>
      </w:r>
    </w:p>
    <w:p w:rsidR="00350680" w:rsidRPr="00350680" w:rsidRDefault="00350680" w:rsidP="00350680">
      <w:pPr>
        <w:pStyle w:val="a4"/>
        <w:rPr>
          <w:rFonts w:ascii="Times New Roman" w:hAnsi="Times New Roman"/>
          <w:sz w:val="28"/>
          <w:szCs w:val="28"/>
        </w:rPr>
      </w:pPr>
      <w:r w:rsidRPr="00350680">
        <w:rPr>
          <w:rFonts w:ascii="Times New Roman" w:hAnsi="Times New Roman"/>
          <w:sz w:val="28"/>
          <w:szCs w:val="28"/>
        </w:rPr>
        <w:t>Сформировать хронологические умения.</w:t>
      </w:r>
    </w:p>
    <w:p w:rsidR="00350680" w:rsidRPr="00350680" w:rsidRDefault="00350680" w:rsidP="00350680">
      <w:pPr>
        <w:pStyle w:val="a4"/>
        <w:rPr>
          <w:rFonts w:ascii="Times New Roman" w:hAnsi="Times New Roman"/>
          <w:sz w:val="28"/>
          <w:szCs w:val="28"/>
        </w:rPr>
      </w:pPr>
      <w:r w:rsidRPr="00350680">
        <w:rPr>
          <w:rFonts w:ascii="Times New Roman" w:hAnsi="Times New Roman"/>
          <w:sz w:val="28"/>
          <w:szCs w:val="28"/>
        </w:rPr>
        <w:t>Сформировать умение отмечать вклад населения нашей территории  в общечеловеческую культуру.</w:t>
      </w:r>
    </w:p>
    <w:p w:rsidR="00350680" w:rsidRPr="00350680" w:rsidRDefault="00350680" w:rsidP="00350680">
      <w:pPr>
        <w:pStyle w:val="a4"/>
        <w:rPr>
          <w:rFonts w:ascii="Times New Roman" w:hAnsi="Times New Roman"/>
          <w:i/>
          <w:sz w:val="28"/>
          <w:szCs w:val="28"/>
        </w:rPr>
      </w:pPr>
    </w:p>
    <w:p w:rsidR="00350680" w:rsidRPr="0075166C" w:rsidRDefault="00350680" w:rsidP="00350680">
      <w:pPr>
        <w:pStyle w:val="a4"/>
        <w:rPr>
          <w:rFonts w:ascii="Times New Roman" w:hAnsi="Times New Roman"/>
          <w:b/>
          <w:sz w:val="20"/>
          <w:szCs w:val="20"/>
        </w:rPr>
      </w:pPr>
      <w:r w:rsidRPr="0075166C">
        <w:rPr>
          <w:rFonts w:ascii="Times New Roman" w:hAnsi="Times New Roman"/>
          <w:b/>
          <w:sz w:val="20"/>
          <w:szCs w:val="20"/>
        </w:rPr>
        <w:t>Учитель готовит раздаточный материал: тексты исторических документов и дополнительной информации</w:t>
      </w:r>
    </w:p>
    <w:p w:rsidR="00350680" w:rsidRPr="0075166C" w:rsidRDefault="00350680" w:rsidP="00350680">
      <w:pPr>
        <w:pStyle w:val="a4"/>
        <w:rPr>
          <w:rFonts w:ascii="Times New Roman" w:hAnsi="Times New Roman"/>
          <w:sz w:val="20"/>
          <w:szCs w:val="20"/>
        </w:rPr>
      </w:pPr>
    </w:p>
    <w:tbl>
      <w:tblPr>
        <w:tblStyle w:val="a3"/>
        <w:tblW w:w="0" w:type="auto"/>
        <w:tblInd w:w="-176" w:type="dxa"/>
        <w:tblLook w:val="04A0"/>
      </w:tblPr>
      <w:tblGrid>
        <w:gridCol w:w="2930"/>
        <w:gridCol w:w="3656"/>
        <w:gridCol w:w="4272"/>
      </w:tblGrid>
      <w:tr w:rsidR="00350680" w:rsidRPr="0075166C" w:rsidTr="00A33C1D">
        <w:tc>
          <w:tcPr>
            <w:tcW w:w="3872" w:type="dxa"/>
          </w:tcPr>
          <w:p w:rsidR="00350680" w:rsidRPr="0075166C" w:rsidRDefault="00350680" w:rsidP="00A33C1D">
            <w:pPr>
              <w:pStyle w:val="a4"/>
              <w:rPr>
                <w:rFonts w:ascii="Times New Roman" w:hAnsi="Times New Roman"/>
                <w:sz w:val="20"/>
                <w:szCs w:val="20"/>
              </w:rPr>
            </w:pPr>
            <w:r w:rsidRPr="0075166C">
              <w:rPr>
                <w:rFonts w:ascii="Times New Roman" w:hAnsi="Times New Roman"/>
                <w:b/>
                <w:sz w:val="20"/>
                <w:szCs w:val="20"/>
              </w:rPr>
              <w:t>Этап урока</w:t>
            </w:r>
          </w:p>
        </w:tc>
        <w:tc>
          <w:tcPr>
            <w:tcW w:w="4917" w:type="dxa"/>
          </w:tcPr>
          <w:p w:rsidR="00350680" w:rsidRPr="0075166C" w:rsidRDefault="00350680" w:rsidP="00A33C1D">
            <w:pPr>
              <w:pStyle w:val="a4"/>
              <w:rPr>
                <w:rFonts w:ascii="Times New Roman" w:hAnsi="Times New Roman"/>
                <w:sz w:val="20"/>
                <w:szCs w:val="20"/>
              </w:rPr>
            </w:pPr>
            <w:r w:rsidRPr="0075166C">
              <w:rPr>
                <w:rFonts w:ascii="Times New Roman" w:hAnsi="Times New Roman"/>
                <w:b/>
                <w:sz w:val="20"/>
                <w:szCs w:val="20"/>
              </w:rPr>
              <w:t>Действия учителя</w:t>
            </w:r>
          </w:p>
        </w:tc>
        <w:tc>
          <w:tcPr>
            <w:tcW w:w="6379" w:type="dxa"/>
          </w:tcPr>
          <w:p w:rsidR="00350680" w:rsidRPr="0075166C" w:rsidRDefault="00350680" w:rsidP="00A33C1D">
            <w:pPr>
              <w:pStyle w:val="a4"/>
              <w:rPr>
                <w:rFonts w:ascii="Times New Roman" w:hAnsi="Times New Roman"/>
                <w:sz w:val="20"/>
                <w:szCs w:val="20"/>
              </w:rPr>
            </w:pPr>
            <w:r w:rsidRPr="0075166C">
              <w:rPr>
                <w:rFonts w:ascii="Times New Roman" w:hAnsi="Times New Roman"/>
                <w:b/>
                <w:sz w:val="20"/>
                <w:szCs w:val="20"/>
              </w:rPr>
              <w:t>Деятельность обучающихся</w:t>
            </w:r>
          </w:p>
        </w:tc>
      </w:tr>
      <w:tr w:rsidR="00350680" w:rsidRPr="0075166C" w:rsidTr="00A33C1D">
        <w:tc>
          <w:tcPr>
            <w:tcW w:w="3872" w:type="dxa"/>
          </w:tcPr>
          <w:p w:rsidR="00350680" w:rsidRPr="0075166C" w:rsidRDefault="00350680" w:rsidP="00A33C1D">
            <w:pPr>
              <w:pStyle w:val="a4"/>
              <w:rPr>
                <w:rFonts w:ascii="Times New Roman" w:hAnsi="Times New Roman"/>
                <w:b/>
                <w:sz w:val="20"/>
                <w:szCs w:val="20"/>
              </w:rPr>
            </w:pPr>
          </w:p>
          <w:p w:rsidR="00350680" w:rsidRPr="0075166C" w:rsidRDefault="00350680" w:rsidP="00A33C1D">
            <w:pPr>
              <w:pStyle w:val="a4"/>
              <w:rPr>
                <w:rFonts w:ascii="Times New Roman" w:hAnsi="Times New Roman"/>
                <w:sz w:val="20"/>
                <w:szCs w:val="20"/>
              </w:rPr>
            </w:pPr>
            <w:r w:rsidRPr="0075166C">
              <w:rPr>
                <w:rFonts w:ascii="Times New Roman" w:eastAsia="Calibri" w:hAnsi="Times New Roman"/>
                <w:b/>
                <w:sz w:val="20"/>
                <w:szCs w:val="20"/>
              </w:rPr>
              <w:t>I Создание проблемной ситуации. Формулирование проблемы.</w:t>
            </w: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p>
        </w:tc>
        <w:tc>
          <w:tcPr>
            <w:tcW w:w="4917" w:type="dxa"/>
          </w:tcPr>
          <w:p w:rsidR="00350680" w:rsidRPr="0075166C" w:rsidRDefault="00350680" w:rsidP="00A33C1D">
            <w:pPr>
              <w:pStyle w:val="a4"/>
              <w:rPr>
                <w:rFonts w:ascii="Times New Roman" w:eastAsia="Calibri" w:hAnsi="Times New Roman"/>
                <w:sz w:val="20"/>
                <w:szCs w:val="20"/>
              </w:rPr>
            </w:pPr>
          </w:p>
          <w:p w:rsidR="00350680" w:rsidRPr="0075166C" w:rsidRDefault="00350680" w:rsidP="00A33C1D">
            <w:pPr>
              <w:pStyle w:val="a4"/>
              <w:rPr>
                <w:rFonts w:ascii="Times New Roman" w:eastAsia="Calibri" w:hAnsi="Times New Roman"/>
                <w:sz w:val="20"/>
                <w:szCs w:val="20"/>
              </w:rPr>
            </w:pPr>
            <w:r w:rsidRPr="0075166C">
              <w:rPr>
                <w:rFonts w:ascii="Times New Roman" w:eastAsia="Calibri" w:hAnsi="Times New Roman"/>
                <w:sz w:val="20"/>
                <w:szCs w:val="20"/>
              </w:rPr>
              <w:t>Звучит 1 куплет песни «С чего начинается  Родина»</w:t>
            </w:r>
          </w:p>
          <w:p w:rsidR="00350680" w:rsidRPr="0075166C" w:rsidRDefault="00350680" w:rsidP="00A33C1D">
            <w:pPr>
              <w:pStyle w:val="a4"/>
              <w:rPr>
                <w:rFonts w:ascii="Times New Roman" w:eastAsia="Calibri" w:hAnsi="Times New Roman"/>
                <w:sz w:val="20"/>
                <w:szCs w:val="20"/>
              </w:rPr>
            </w:pPr>
            <w:r w:rsidRPr="0075166C">
              <w:rPr>
                <w:rFonts w:ascii="Times New Roman" w:eastAsia="Calibri" w:hAnsi="Times New Roman"/>
                <w:sz w:val="20"/>
                <w:szCs w:val="20"/>
              </w:rPr>
              <w:t xml:space="preserve">Вопросы: </w:t>
            </w:r>
          </w:p>
          <w:p w:rsidR="00350680" w:rsidRPr="0075166C" w:rsidRDefault="00350680" w:rsidP="00A33C1D">
            <w:pPr>
              <w:pStyle w:val="a4"/>
              <w:rPr>
                <w:rFonts w:ascii="Times New Roman" w:eastAsia="Calibri" w:hAnsi="Times New Roman"/>
                <w:sz w:val="20"/>
                <w:szCs w:val="20"/>
              </w:rPr>
            </w:pPr>
            <w:r w:rsidRPr="0075166C">
              <w:rPr>
                <w:rFonts w:ascii="Times New Roman" w:eastAsia="Calibri" w:hAnsi="Times New Roman"/>
                <w:sz w:val="20"/>
                <w:szCs w:val="20"/>
              </w:rPr>
              <w:t>-А с чего начинается Родина для каждого из вас?</w:t>
            </w:r>
          </w:p>
          <w:p w:rsidR="00350680" w:rsidRPr="0075166C" w:rsidRDefault="00350680" w:rsidP="00A33C1D">
            <w:pPr>
              <w:pStyle w:val="a4"/>
              <w:rPr>
                <w:rFonts w:ascii="Times New Roman" w:hAnsi="Times New Roman"/>
                <w:sz w:val="20"/>
                <w:szCs w:val="20"/>
              </w:rPr>
            </w:pPr>
            <w:r w:rsidRPr="0075166C">
              <w:rPr>
                <w:rFonts w:ascii="Times New Roman" w:eastAsia="Calibri" w:hAnsi="Times New Roman"/>
                <w:sz w:val="20"/>
                <w:szCs w:val="20"/>
              </w:rPr>
              <w:t xml:space="preserve">- Мы с вами изучаем вопросы истории нашей страны, истории </w:t>
            </w:r>
            <w:r>
              <w:rPr>
                <w:rFonts w:ascii="Times New Roman" w:eastAsia="Calibri" w:hAnsi="Times New Roman"/>
                <w:sz w:val="20"/>
                <w:szCs w:val="20"/>
              </w:rPr>
              <w:t xml:space="preserve"> Ставропольской губернии. </w:t>
            </w:r>
            <w:r w:rsidRPr="0075166C">
              <w:rPr>
                <w:rFonts w:ascii="Times New Roman" w:eastAsia="Calibri" w:hAnsi="Times New Roman"/>
                <w:sz w:val="20"/>
                <w:szCs w:val="20"/>
              </w:rPr>
              <w:t>В истории</w:t>
            </w:r>
            <w:r w:rsidRPr="0075166C">
              <w:rPr>
                <w:rFonts w:ascii="Times New Roman" w:hAnsi="Times New Roman"/>
                <w:sz w:val="20"/>
                <w:szCs w:val="20"/>
              </w:rPr>
              <w:t xml:space="preserve"> нашего края </w:t>
            </w:r>
            <w:r w:rsidRPr="0075166C">
              <w:rPr>
                <w:rFonts w:ascii="Times New Roman" w:eastAsia="Calibri" w:hAnsi="Times New Roman"/>
                <w:sz w:val="20"/>
                <w:szCs w:val="20"/>
              </w:rPr>
              <w:t xml:space="preserve"> есть в</w:t>
            </w:r>
            <w:r w:rsidRPr="0075166C">
              <w:rPr>
                <w:rFonts w:ascii="Times New Roman" w:hAnsi="Times New Roman"/>
                <w:sz w:val="20"/>
                <w:szCs w:val="20"/>
              </w:rPr>
              <w:t>опросы, на которые до сих пор не найдены</w:t>
            </w:r>
            <w:r w:rsidRPr="0075166C">
              <w:rPr>
                <w:rFonts w:ascii="Times New Roman" w:eastAsia="Calibri" w:hAnsi="Times New Roman"/>
                <w:sz w:val="20"/>
                <w:szCs w:val="20"/>
              </w:rPr>
              <w:t xml:space="preserve"> точные ответы. Одним из таких считается вопрос о </w:t>
            </w:r>
            <w:r w:rsidRPr="0075166C">
              <w:rPr>
                <w:rFonts w:ascii="Times New Roman" w:hAnsi="Times New Roman"/>
                <w:sz w:val="20"/>
                <w:szCs w:val="20"/>
              </w:rPr>
              <w:t>появлении нашего села.</w:t>
            </w:r>
          </w:p>
          <w:p w:rsidR="00350680" w:rsidRPr="0075166C" w:rsidRDefault="00350680" w:rsidP="00A33C1D">
            <w:pPr>
              <w:pStyle w:val="a4"/>
              <w:rPr>
                <w:rFonts w:ascii="Times New Roman" w:hAnsi="Times New Roman"/>
                <w:sz w:val="20"/>
                <w:szCs w:val="20"/>
              </w:rPr>
            </w:pPr>
            <w:r w:rsidRPr="0075166C">
              <w:rPr>
                <w:rFonts w:ascii="Times New Roman" w:hAnsi="Times New Roman"/>
                <w:sz w:val="20"/>
                <w:szCs w:val="20"/>
              </w:rPr>
              <w:t>Давайте вспомним- где и как появлялись поселения людей и в древности и в средневековье?</w:t>
            </w:r>
          </w:p>
          <w:p w:rsidR="00350680" w:rsidRPr="0075166C" w:rsidRDefault="00350680" w:rsidP="00A33C1D">
            <w:pPr>
              <w:pStyle w:val="a4"/>
              <w:rPr>
                <w:rFonts w:ascii="Times New Roman" w:hAnsi="Times New Roman"/>
                <w:sz w:val="20"/>
                <w:szCs w:val="20"/>
              </w:rPr>
            </w:pPr>
            <w:r w:rsidRPr="0075166C">
              <w:rPr>
                <w:rFonts w:ascii="Times New Roman" w:hAnsi="Times New Roman"/>
                <w:sz w:val="20"/>
                <w:szCs w:val="20"/>
              </w:rPr>
              <w:t xml:space="preserve">Перед вами </w:t>
            </w:r>
            <w:r w:rsidRPr="0075166C">
              <w:rPr>
                <w:rFonts w:ascii="Times New Roman" w:eastAsia="Calibri" w:hAnsi="Times New Roman"/>
                <w:sz w:val="20"/>
                <w:szCs w:val="20"/>
              </w:rPr>
              <w:t xml:space="preserve">  источники, посвящённые нашему селу.</w:t>
            </w:r>
            <w:r w:rsidRPr="0075166C">
              <w:rPr>
                <w:rFonts w:ascii="Times New Roman" w:hAnsi="Times New Roman"/>
                <w:sz w:val="20"/>
                <w:szCs w:val="20"/>
              </w:rPr>
              <w:t xml:space="preserve"> </w:t>
            </w:r>
          </w:p>
          <w:p w:rsidR="00350680" w:rsidRPr="0075166C" w:rsidRDefault="00350680" w:rsidP="00A33C1D">
            <w:pPr>
              <w:pStyle w:val="a4"/>
              <w:rPr>
                <w:rFonts w:ascii="Times New Roman" w:hAnsi="Times New Roman"/>
                <w:sz w:val="20"/>
                <w:szCs w:val="20"/>
              </w:rPr>
            </w:pPr>
            <w:r w:rsidRPr="0075166C">
              <w:rPr>
                <w:rFonts w:ascii="Times New Roman" w:hAnsi="Times New Roman"/>
                <w:sz w:val="20"/>
                <w:szCs w:val="20"/>
              </w:rPr>
              <w:t>(карты</w:t>
            </w:r>
            <w:r>
              <w:rPr>
                <w:rFonts w:ascii="Times New Roman" w:hAnsi="Times New Roman"/>
                <w:sz w:val="20"/>
                <w:szCs w:val="20"/>
              </w:rPr>
              <w:t xml:space="preserve"> Ставропольского края</w:t>
            </w:r>
            <w:r w:rsidRPr="0075166C">
              <w:rPr>
                <w:rFonts w:ascii="Times New Roman" w:hAnsi="Times New Roman"/>
                <w:sz w:val="20"/>
                <w:szCs w:val="20"/>
              </w:rPr>
              <w:t>).</w:t>
            </w:r>
          </w:p>
          <w:p w:rsidR="00350680" w:rsidRPr="0075166C" w:rsidRDefault="00350680" w:rsidP="00A33C1D">
            <w:pPr>
              <w:pStyle w:val="a4"/>
              <w:rPr>
                <w:rFonts w:ascii="Times New Roman" w:eastAsia="Calibri" w:hAnsi="Times New Roman"/>
                <w:sz w:val="20"/>
                <w:szCs w:val="20"/>
              </w:rPr>
            </w:pPr>
            <w:r w:rsidRPr="0075166C">
              <w:rPr>
                <w:rFonts w:ascii="Times New Roman" w:hAnsi="Times New Roman"/>
                <w:sz w:val="20"/>
                <w:szCs w:val="20"/>
              </w:rPr>
              <w:t xml:space="preserve"> </w:t>
            </w:r>
            <w:r w:rsidRPr="0075166C">
              <w:rPr>
                <w:rFonts w:ascii="Times New Roman" w:eastAsia="Calibri" w:hAnsi="Times New Roman"/>
                <w:sz w:val="20"/>
                <w:szCs w:val="20"/>
              </w:rPr>
              <w:t>Какие выводы вы можете сделать, ознакомившись с документами?</w:t>
            </w:r>
          </w:p>
          <w:p w:rsidR="00350680" w:rsidRPr="0075166C" w:rsidRDefault="00350680" w:rsidP="00A33C1D">
            <w:pPr>
              <w:pStyle w:val="a4"/>
              <w:rPr>
                <w:rFonts w:ascii="Times New Roman" w:eastAsia="Calibri" w:hAnsi="Times New Roman"/>
                <w:sz w:val="20"/>
                <w:szCs w:val="20"/>
              </w:rPr>
            </w:pPr>
            <w:r w:rsidRPr="0075166C">
              <w:rPr>
                <w:rFonts w:ascii="Times New Roman" w:eastAsia="Calibri" w:hAnsi="Times New Roman"/>
                <w:sz w:val="20"/>
                <w:szCs w:val="20"/>
              </w:rPr>
              <w:t xml:space="preserve">Фиксирует на доске </w:t>
            </w:r>
          </w:p>
          <w:p w:rsidR="00350680" w:rsidRPr="0075166C" w:rsidRDefault="00350680" w:rsidP="00A33C1D">
            <w:pPr>
              <w:pStyle w:val="a4"/>
              <w:rPr>
                <w:rFonts w:ascii="Times New Roman" w:hAnsi="Times New Roman"/>
                <w:b/>
                <w:sz w:val="20"/>
                <w:szCs w:val="20"/>
              </w:rPr>
            </w:pPr>
            <w:r w:rsidRPr="0075166C">
              <w:rPr>
                <w:rFonts w:ascii="Times New Roman" w:hAnsi="Times New Roman"/>
                <w:b/>
                <w:sz w:val="20"/>
                <w:szCs w:val="20"/>
              </w:rPr>
              <w:t>Проблема : Почем</w:t>
            </w:r>
            <w:r>
              <w:rPr>
                <w:rFonts w:ascii="Times New Roman" w:hAnsi="Times New Roman"/>
                <w:b/>
                <w:sz w:val="20"/>
                <w:szCs w:val="20"/>
              </w:rPr>
              <w:t xml:space="preserve">у и как  наш посёлок «Верхнестепной </w:t>
            </w:r>
            <w:r w:rsidRPr="0075166C">
              <w:rPr>
                <w:rFonts w:ascii="Times New Roman" w:hAnsi="Times New Roman"/>
                <w:b/>
                <w:sz w:val="20"/>
                <w:szCs w:val="20"/>
              </w:rPr>
              <w:t xml:space="preserve">  появился именно </w:t>
            </w:r>
            <w:r w:rsidR="003E3AEA" w:rsidRPr="0075166C">
              <w:rPr>
                <w:rFonts w:ascii="Times New Roman" w:hAnsi="Times New Roman"/>
                <w:b/>
                <w:sz w:val="20"/>
                <w:szCs w:val="20"/>
              </w:rPr>
              <w:t>здесь</w:t>
            </w:r>
            <w:r w:rsidR="003E3AEA">
              <w:rPr>
                <w:rFonts w:ascii="Times New Roman" w:hAnsi="Times New Roman"/>
                <w:b/>
                <w:sz w:val="20"/>
                <w:szCs w:val="20"/>
              </w:rPr>
              <w:t xml:space="preserve">  - </w:t>
            </w:r>
            <w:r w:rsidRPr="0075166C">
              <w:rPr>
                <w:rFonts w:ascii="Times New Roman" w:hAnsi="Times New Roman"/>
                <w:b/>
                <w:sz w:val="20"/>
                <w:szCs w:val="20"/>
              </w:rPr>
              <w:t xml:space="preserve">  в степной глубинке?</w:t>
            </w:r>
          </w:p>
          <w:p w:rsidR="00350680" w:rsidRPr="0075166C" w:rsidRDefault="00350680" w:rsidP="00A33C1D">
            <w:pPr>
              <w:pStyle w:val="a4"/>
              <w:rPr>
                <w:rFonts w:ascii="Times New Roman" w:hAnsi="Times New Roman"/>
                <w:sz w:val="20"/>
                <w:szCs w:val="20"/>
              </w:rPr>
            </w:pPr>
          </w:p>
        </w:tc>
        <w:tc>
          <w:tcPr>
            <w:tcW w:w="6379" w:type="dxa"/>
          </w:tcPr>
          <w:p w:rsidR="00350680" w:rsidRPr="0075166C" w:rsidRDefault="00350680" w:rsidP="00A33C1D">
            <w:pPr>
              <w:pStyle w:val="a4"/>
              <w:rPr>
                <w:rFonts w:ascii="Times New Roman" w:eastAsia="Calibri" w:hAnsi="Times New Roman"/>
                <w:sz w:val="20"/>
                <w:szCs w:val="20"/>
              </w:rPr>
            </w:pPr>
          </w:p>
          <w:p w:rsidR="00350680" w:rsidRPr="0075166C" w:rsidRDefault="00350680" w:rsidP="00A33C1D">
            <w:pPr>
              <w:pStyle w:val="a4"/>
              <w:rPr>
                <w:rFonts w:ascii="Times New Roman" w:eastAsia="Calibri" w:hAnsi="Times New Roman"/>
                <w:sz w:val="20"/>
                <w:szCs w:val="20"/>
              </w:rPr>
            </w:pPr>
          </w:p>
          <w:p w:rsidR="00350680" w:rsidRPr="0075166C" w:rsidRDefault="00350680" w:rsidP="00A33C1D">
            <w:pPr>
              <w:pStyle w:val="a4"/>
              <w:rPr>
                <w:rFonts w:ascii="Times New Roman" w:eastAsia="Calibri" w:hAnsi="Times New Roman"/>
                <w:sz w:val="20"/>
                <w:szCs w:val="20"/>
              </w:rPr>
            </w:pPr>
          </w:p>
          <w:p w:rsidR="00350680" w:rsidRPr="0075166C" w:rsidRDefault="00350680" w:rsidP="00A33C1D">
            <w:pPr>
              <w:pStyle w:val="a4"/>
              <w:rPr>
                <w:rFonts w:ascii="Times New Roman" w:eastAsia="Calibri" w:hAnsi="Times New Roman"/>
                <w:sz w:val="20"/>
                <w:szCs w:val="20"/>
              </w:rPr>
            </w:pPr>
          </w:p>
          <w:p w:rsidR="00350680" w:rsidRPr="0075166C" w:rsidRDefault="00350680" w:rsidP="00A33C1D">
            <w:pPr>
              <w:pStyle w:val="a4"/>
              <w:rPr>
                <w:rFonts w:ascii="Times New Roman" w:eastAsia="Calibri" w:hAnsi="Times New Roman"/>
                <w:sz w:val="20"/>
                <w:szCs w:val="20"/>
              </w:rPr>
            </w:pPr>
            <w:r w:rsidRPr="0075166C">
              <w:rPr>
                <w:rFonts w:ascii="Times New Roman" w:eastAsia="Calibri" w:hAnsi="Times New Roman"/>
                <w:sz w:val="20"/>
                <w:szCs w:val="20"/>
              </w:rPr>
              <w:t>Предполагаемые ответы: страна, область, район, село.</w:t>
            </w:r>
          </w:p>
          <w:p w:rsidR="00350680" w:rsidRPr="0075166C" w:rsidRDefault="00350680" w:rsidP="00A33C1D">
            <w:pPr>
              <w:pStyle w:val="a4"/>
              <w:rPr>
                <w:rFonts w:ascii="Times New Roman" w:eastAsia="Calibri" w:hAnsi="Times New Roman"/>
                <w:sz w:val="20"/>
                <w:szCs w:val="20"/>
              </w:rPr>
            </w:pPr>
          </w:p>
          <w:p w:rsidR="00350680" w:rsidRPr="0075166C" w:rsidRDefault="00350680" w:rsidP="00A33C1D">
            <w:pPr>
              <w:pStyle w:val="a4"/>
              <w:rPr>
                <w:rFonts w:ascii="Times New Roman" w:eastAsia="Calibri" w:hAnsi="Times New Roman"/>
                <w:sz w:val="20"/>
                <w:szCs w:val="20"/>
              </w:rPr>
            </w:pPr>
          </w:p>
          <w:p w:rsidR="00350680" w:rsidRPr="0075166C" w:rsidRDefault="00350680" w:rsidP="00A33C1D">
            <w:pPr>
              <w:pStyle w:val="a4"/>
              <w:rPr>
                <w:rFonts w:ascii="Times New Roman" w:eastAsia="Calibri" w:hAnsi="Times New Roman"/>
                <w:sz w:val="20"/>
                <w:szCs w:val="20"/>
              </w:rPr>
            </w:pPr>
          </w:p>
          <w:p w:rsidR="00350680" w:rsidRPr="0075166C" w:rsidRDefault="00350680" w:rsidP="00A33C1D">
            <w:pPr>
              <w:pStyle w:val="a4"/>
              <w:rPr>
                <w:rFonts w:ascii="Times New Roman" w:eastAsia="Calibri" w:hAnsi="Times New Roman"/>
                <w:sz w:val="20"/>
                <w:szCs w:val="20"/>
              </w:rPr>
            </w:pPr>
          </w:p>
          <w:p w:rsidR="00350680" w:rsidRPr="0075166C" w:rsidRDefault="00350680" w:rsidP="00A33C1D">
            <w:pPr>
              <w:pStyle w:val="a4"/>
              <w:rPr>
                <w:rFonts w:ascii="Times New Roman" w:eastAsia="Calibri" w:hAnsi="Times New Roman"/>
                <w:sz w:val="20"/>
                <w:szCs w:val="20"/>
              </w:rPr>
            </w:pPr>
          </w:p>
          <w:p w:rsidR="00350680" w:rsidRPr="0075166C" w:rsidRDefault="00350680" w:rsidP="00A33C1D">
            <w:pPr>
              <w:pStyle w:val="a4"/>
              <w:rPr>
                <w:rFonts w:ascii="Times New Roman" w:eastAsia="Calibri" w:hAnsi="Times New Roman"/>
                <w:sz w:val="20"/>
                <w:szCs w:val="20"/>
              </w:rPr>
            </w:pPr>
          </w:p>
          <w:p w:rsidR="00350680" w:rsidRPr="0075166C" w:rsidRDefault="00350680" w:rsidP="00A33C1D">
            <w:pPr>
              <w:pStyle w:val="a4"/>
              <w:rPr>
                <w:rFonts w:ascii="Times New Roman" w:eastAsia="Calibri" w:hAnsi="Times New Roman"/>
                <w:sz w:val="20"/>
                <w:szCs w:val="20"/>
              </w:rPr>
            </w:pPr>
          </w:p>
          <w:p w:rsidR="00350680" w:rsidRPr="0075166C" w:rsidRDefault="00350680" w:rsidP="00A33C1D">
            <w:pPr>
              <w:pStyle w:val="a4"/>
              <w:rPr>
                <w:rFonts w:ascii="Times New Roman" w:hAnsi="Times New Roman"/>
                <w:sz w:val="20"/>
                <w:szCs w:val="20"/>
              </w:rPr>
            </w:pPr>
            <w:r w:rsidRPr="0075166C">
              <w:rPr>
                <w:rFonts w:ascii="Times New Roman" w:eastAsia="Calibri" w:hAnsi="Times New Roman"/>
                <w:sz w:val="20"/>
                <w:szCs w:val="20"/>
              </w:rPr>
              <w:t xml:space="preserve">Ученики знакомятся с источниками и </w:t>
            </w:r>
            <w:r w:rsidRPr="0075166C">
              <w:rPr>
                <w:rFonts w:ascii="Times New Roman" w:hAnsi="Times New Roman"/>
                <w:sz w:val="20"/>
                <w:szCs w:val="20"/>
              </w:rPr>
              <w:t>выдвигают свои проблемы.</w:t>
            </w:r>
          </w:p>
          <w:p w:rsidR="00350680" w:rsidRPr="0075166C" w:rsidRDefault="00350680" w:rsidP="00A33C1D">
            <w:pPr>
              <w:pStyle w:val="a4"/>
              <w:rPr>
                <w:rFonts w:ascii="Times New Roman" w:hAnsi="Times New Roman"/>
                <w:sz w:val="20"/>
                <w:szCs w:val="20"/>
              </w:rPr>
            </w:pPr>
            <w:r w:rsidRPr="0075166C">
              <w:rPr>
                <w:rFonts w:ascii="Times New Roman" w:hAnsi="Times New Roman"/>
                <w:sz w:val="20"/>
                <w:szCs w:val="20"/>
              </w:rPr>
              <w:t>Предполагаемые ответы: на перекрестках дорог; на берегах рек, морей; у леса; у монастырей …</w:t>
            </w:r>
          </w:p>
          <w:p w:rsidR="00350680" w:rsidRPr="0075166C" w:rsidRDefault="00350680" w:rsidP="00A33C1D">
            <w:pPr>
              <w:pStyle w:val="a4"/>
              <w:rPr>
                <w:rFonts w:ascii="Times New Roman" w:hAnsi="Times New Roman"/>
                <w:sz w:val="20"/>
                <w:szCs w:val="20"/>
              </w:rPr>
            </w:pPr>
            <w:r w:rsidRPr="0075166C">
              <w:rPr>
                <w:rFonts w:ascii="Times New Roman" w:hAnsi="Times New Roman"/>
                <w:sz w:val="20"/>
                <w:szCs w:val="20"/>
              </w:rPr>
              <w:t>У учащихся карты для сравнения.</w:t>
            </w: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r w:rsidRPr="0075166C">
              <w:rPr>
                <w:rFonts w:ascii="Times New Roman" w:hAnsi="Times New Roman"/>
                <w:sz w:val="20"/>
                <w:szCs w:val="20"/>
              </w:rPr>
              <w:t>Высказывают предположения.</w:t>
            </w:r>
          </w:p>
        </w:tc>
      </w:tr>
      <w:tr w:rsidR="00350680" w:rsidRPr="0075166C" w:rsidTr="00A33C1D">
        <w:tc>
          <w:tcPr>
            <w:tcW w:w="3872" w:type="dxa"/>
          </w:tcPr>
          <w:p w:rsidR="00350680" w:rsidRPr="0075166C" w:rsidRDefault="00350680" w:rsidP="00A33C1D">
            <w:pPr>
              <w:pStyle w:val="a4"/>
              <w:rPr>
                <w:rFonts w:ascii="Times New Roman" w:hAnsi="Times New Roman"/>
                <w:sz w:val="20"/>
                <w:szCs w:val="20"/>
              </w:rPr>
            </w:pPr>
            <w:r w:rsidRPr="0075166C">
              <w:rPr>
                <w:rFonts w:ascii="Times New Roman" w:eastAsia="Calibri" w:hAnsi="Times New Roman"/>
                <w:b/>
                <w:sz w:val="20"/>
                <w:szCs w:val="20"/>
              </w:rPr>
              <w:t>II. Версии.</w:t>
            </w:r>
          </w:p>
        </w:tc>
        <w:tc>
          <w:tcPr>
            <w:tcW w:w="4917" w:type="dxa"/>
          </w:tcPr>
          <w:p w:rsidR="00350680" w:rsidRPr="0075166C" w:rsidRDefault="00350680" w:rsidP="00A33C1D">
            <w:pPr>
              <w:pStyle w:val="a4"/>
              <w:rPr>
                <w:rFonts w:ascii="Times New Roman" w:hAnsi="Times New Roman"/>
                <w:sz w:val="20"/>
                <w:szCs w:val="20"/>
              </w:rPr>
            </w:pPr>
            <w:r w:rsidRPr="0075166C">
              <w:rPr>
                <w:rFonts w:ascii="Times New Roman" w:hAnsi="Times New Roman"/>
                <w:sz w:val="20"/>
                <w:szCs w:val="20"/>
              </w:rPr>
              <w:t>Какие у вас версии решения данной проблемы?</w:t>
            </w: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r w:rsidRPr="0075166C">
              <w:rPr>
                <w:rFonts w:ascii="Times New Roman" w:hAnsi="Times New Roman"/>
                <w:sz w:val="20"/>
                <w:szCs w:val="20"/>
              </w:rPr>
              <w:t>Версии фиксируются на доске, учащиеся записывают в тетрадь.</w:t>
            </w:r>
          </w:p>
        </w:tc>
        <w:tc>
          <w:tcPr>
            <w:tcW w:w="6379" w:type="dxa"/>
          </w:tcPr>
          <w:p w:rsidR="00350680" w:rsidRPr="0075166C" w:rsidRDefault="00AA3DE9" w:rsidP="00A33C1D">
            <w:pPr>
              <w:pStyle w:val="a4"/>
              <w:rPr>
                <w:rFonts w:ascii="Times New Roman" w:hAnsi="Times New Roman"/>
                <w:sz w:val="20"/>
                <w:szCs w:val="20"/>
              </w:rPr>
            </w:pPr>
            <w:r>
              <w:rPr>
                <w:rFonts w:ascii="Times New Roman" w:hAnsi="Times New Roman"/>
                <w:sz w:val="20"/>
                <w:szCs w:val="20"/>
              </w:rPr>
              <w:t xml:space="preserve">Поселок </w:t>
            </w:r>
            <w:r w:rsidR="00350680" w:rsidRPr="0075166C">
              <w:rPr>
                <w:rFonts w:ascii="Times New Roman" w:hAnsi="Times New Roman"/>
                <w:sz w:val="20"/>
                <w:szCs w:val="20"/>
              </w:rPr>
              <w:t xml:space="preserve"> было образовано в начале 20 века в период столыпинской аграрной  реформы и процесса коллективизации. </w:t>
            </w:r>
          </w:p>
        </w:tc>
      </w:tr>
      <w:tr w:rsidR="00350680" w:rsidRPr="0075166C" w:rsidTr="00A33C1D">
        <w:tc>
          <w:tcPr>
            <w:tcW w:w="3872" w:type="dxa"/>
          </w:tcPr>
          <w:p w:rsidR="00350680" w:rsidRPr="0075166C" w:rsidRDefault="00350680" w:rsidP="00A33C1D">
            <w:pPr>
              <w:pStyle w:val="a4"/>
              <w:rPr>
                <w:rFonts w:ascii="Times New Roman" w:hAnsi="Times New Roman"/>
                <w:sz w:val="20"/>
                <w:szCs w:val="20"/>
              </w:rPr>
            </w:pPr>
            <w:r w:rsidRPr="0075166C">
              <w:rPr>
                <w:rFonts w:ascii="Times New Roman" w:eastAsia="Calibri" w:hAnsi="Times New Roman"/>
                <w:b/>
                <w:sz w:val="20"/>
                <w:szCs w:val="20"/>
              </w:rPr>
              <w:t>III. Актуализация знаний.</w:t>
            </w:r>
          </w:p>
        </w:tc>
        <w:tc>
          <w:tcPr>
            <w:tcW w:w="4917" w:type="dxa"/>
          </w:tcPr>
          <w:p w:rsidR="00350680" w:rsidRPr="0075166C" w:rsidRDefault="00350680" w:rsidP="00A33C1D">
            <w:pPr>
              <w:pStyle w:val="a4"/>
              <w:rPr>
                <w:rFonts w:ascii="Times New Roman" w:hAnsi="Times New Roman"/>
                <w:sz w:val="20"/>
                <w:szCs w:val="20"/>
              </w:rPr>
            </w:pPr>
            <w:r w:rsidRPr="0075166C">
              <w:rPr>
                <w:rFonts w:ascii="Times New Roman" w:eastAsia="Calibri" w:hAnsi="Times New Roman"/>
                <w:sz w:val="20"/>
                <w:szCs w:val="20"/>
              </w:rPr>
              <w:t>Для того, чтобы ответить на главный вопрос урока, давайте с вами вспомним</w:t>
            </w:r>
            <w:r w:rsidRPr="0075166C">
              <w:rPr>
                <w:rFonts w:ascii="Times New Roman" w:hAnsi="Times New Roman"/>
                <w:sz w:val="20"/>
                <w:szCs w:val="20"/>
              </w:rPr>
              <w:t>, что мы уже знаем по этому вопросу.</w:t>
            </w:r>
          </w:p>
          <w:p w:rsidR="00350680" w:rsidRPr="0075166C" w:rsidRDefault="00350680" w:rsidP="00A33C1D">
            <w:pPr>
              <w:pStyle w:val="a4"/>
              <w:rPr>
                <w:rFonts w:ascii="Times New Roman" w:hAnsi="Times New Roman"/>
                <w:sz w:val="20"/>
                <w:szCs w:val="20"/>
              </w:rPr>
            </w:pPr>
            <w:r w:rsidRPr="0075166C">
              <w:rPr>
                <w:rFonts w:ascii="Times New Roman" w:hAnsi="Times New Roman"/>
                <w:sz w:val="20"/>
                <w:szCs w:val="20"/>
              </w:rPr>
              <w:t>Сегодня мы</w:t>
            </w:r>
            <w:r w:rsidR="003E3AEA">
              <w:rPr>
                <w:rFonts w:ascii="Times New Roman" w:hAnsi="Times New Roman"/>
                <w:sz w:val="20"/>
                <w:szCs w:val="20"/>
              </w:rPr>
              <w:t xml:space="preserve"> говорим о появлении нашего поселка</w:t>
            </w:r>
            <w:r w:rsidRPr="0075166C">
              <w:rPr>
                <w:rFonts w:ascii="Times New Roman" w:hAnsi="Times New Roman"/>
                <w:sz w:val="20"/>
                <w:szCs w:val="20"/>
              </w:rPr>
              <w:t>, а оно нахо</w:t>
            </w:r>
            <w:r>
              <w:rPr>
                <w:rFonts w:ascii="Times New Roman" w:hAnsi="Times New Roman"/>
                <w:sz w:val="20"/>
                <w:szCs w:val="20"/>
              </w:rPr>
              <w:t>дится на территории современного Ставропольского края Степновского округа</w:t>
            </w:r>
            <w:r w:rsidRPr="0075166C">
              <w:rPr>
                <w:rFonts w:ascii="Times New Roman" w:hAnsi="Times New Roman"/>
                <w:sz w:val="20"/>
                <w:szCs w:val="20"/>
              </w:rPr>
              <w:t>, значит, мы должны знать карту.</w:t>
            </w:r>
          </w:p>
          <w:p w:rsidR="00350680" w:rsidRPr="0075166C" w:rsidRDefault="00350680" w:rsidP="00A33C1D">
            <w:pPr>
              <w:pStyle w:val="a4"/>
              <w:rPr>
                <w:rFonts w:ascii="Times New Roman" w:hAnsi="Times New Roman"/>
                <w:sz w:val="20"/>
                <w:szCs w:val="20"/>
              </w:rPr>
            </w:pPr>
            <w:r w:rsidRPr="0075166C">
              <w:rPr>
                <w:rFonts w:ascii="Times New Roman" w:hAnsi="Times New Roman"/>
                <w:sz w:val="20"/>
                <w:szCs w:val="20"/>
              </w:rPr>
              <w:t xml:space="preserve">-Перед вами карта России. Определите </w:t>
            </w:r>
            <w:r w:rsidR="003E3AEA">
              <w:rPr>
                <w:rFonts w:ascii="Times New Roman" w:hAnsi="Times New Roman"/>
                <w:sz w:val="20"/>
                <w:szCs w:val="20"/>
              </w:rPr>
              <w:lastRenderedPageBreak/>
              <w:t>месторасположение Ставропольского края, Степновского района, пос. «Верхнестепной»</w:t>
            </w:r>
            <w:r w:rsidRPr="0075166C">
              <w:rPr>
                <w:rFonts w:ascii="Times New Roman" w:hAnsi="Times New Roman"/>
                <w:sz w:val="20"/>
                <w:szCs w:val="20"/>
              </w:rPr>
              <w:t xml:space="preserve"> </w:t>
            </w:r>
          </w:p>
          <w:p w:rsidR="00350680" w:rsidRPr="0075166C" w:rsidRDefault="00350680" w:rsidP="00A33C1D">
            <w:pPr>
              <w:pStyle w:val="a4"/>
              <w:rPr>
                <w:rFonts w:ascii="Times New Roman" w:hAnsi="Times New Roman"/>
                <w:sz w:val="20"/>
                <w:szCs w:val="20"/>
              </w:rPr>
            </w:pPr>
            <w:r w:rsidRPr="0075166C">
              <w:rPr>
                <w:rFonts w:ascii="Times New Roman" w:hAnsi="Times New Roman"/>
                <w:sz w:val="20"/>
                <w:szCs w:val="20"/>
              </w:rPr>
              <w:t>-Какие народы в древности р</w:t>
            </w:r>
            <w:r w:rsidR="003E3AEA">
              <w:rPr>
                <w:rFonts w:ascii="Times New Roman" w:hAnsi="Times New Roman"/>
                <w:sz w:val="20"/>
                <w:szCs w:val="20"/>
              </w:rPr>
              <w:t>асселялись по территории края</w:t>
            </w:r>
            <w:r w:rsidRPr="0075166C">
              <w:rPr>
                <w:rFonts w:ascii="Times New Roman" w:hAnsi="Times New Roman"/>
                <w:sz w:val="20"/>
                <w:szCs w:val="20"/>
              </w:rPr>
              <w:t xml:space="preserve">? </w:t>
            </w: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r w:rsidRPr="0075166C">
              <w:rPr>
                <w:rFonts w:ascii="Times New Roman" w:hAnsi="Times New Roman"/>
                <w:sz w:val="20"/>
                <w:szCs w:val="20"/>
              </w:rPr>
              <w:t>-Какие  события происходят на  нашей  терр</w:t>
            </w:r>
            <w:r w:rsidR="00AA3DE9">
              <w:rPr>
                <w:rFonts w:ascii="Times New Roman" w:hAnsi="Times New Roman"/>
                <w:sz w:val="20"/>
                <w:szCs w:val="20"/>
              </w:rPr>
              <w:t>итории   в середине  XVIII века</w:t>
            </w: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r w:rsidRPr="0075166C">
              <w:rPr>
                <w:rFonts w:ascii="Times New Roman" w:hAnsi="Times New Roman"/>
                <w:sz w:val="20"/>
                <w:szCs w:val="20"/>
              </w:rPr>
              <w:t>- О</w:t>
            </w:r>
            <w:r w:rsidR="00AA3DE9">
              <w:rPr>
                <w:rFonts w:ascii="Times New Roman" w:hAnsi="Times New Roman"/>
                <w:sz w:val="20"/>
                <w:szCs w:val="20"/>
              </w:rPr>
              <w:t>пределите по карте края</w:t>
            </w:r>
            <w:r w:rsidRPr="0075166C">
              <w:rPr>
                <w:rFonts w:ascii="Times New Roman" w:hAnsi="Times New Roman"/>
                <w:sz w:val="20"/>
                <w:szCs w:val="20"/>
              </w:rPr>
              <w:t xml:space="preserve"> - к каким изменениям в жизни слободчан  привела Столыпинская аграрная реформа?</w:t>
            </w:r>
          </w:p>
          <w:p w:rsidR="00350680" w:rsidRPr="0075166C" w:rsidRDefault="00350680" w:rsidP="00A33C1D">
            <w:pPr>
              <w:pStyle w:val="a4"/>
              <w:rPr>
                <w:rFonts w:ascii="Times New Roman" w:hAnsi="Times New Roman"/>
                <w:sz w:val="20"/>
                <w:szCs w:val="20"/>
              </w:rPr>
            </w:pPr>
            <w:r w:rsidRPr="0075166C">
              <w:rPr>
                <w:rFonts w:ascii="Times New Roman" w:hAnsi="Times New Roman"/>
                <w:sz w:val="20"/>
                <w:szCs w:val="20"/>
              </w:rPr>
              <w:t xml:space="preserve">-Какие крупные сельскохозяйственные единицы появились в нашей стране в период сталинской модернизации? </w:t>
            </w:r>
          </w:p>
        </w:tc>
        <w:tc>
          <w:tcPr>
            <w:tcW w:w="6379" w:type="dxa"/>
          </w:tcPr>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p>
          <w:p w:rsidR="00350680" w:rsidRPr="0075166C" w:rsidRDefault="003E3AEA" w:rsidP="00A33C1D">
            <w:pPr>
              <w:pStyle w:val="a4"/>
              <w:rPr>
                <w:rFonts w:ascii="Times New Roman" w:hAnsi="Times New Roman"/>
                <w:sz w:val="20"/>
                <w:szCs w:val="20"/>
              </w:rPr>
            </w:pPr>
            <w:r>
              <w:rPr>
                <w:rFonts w:ascii="Times New Roman" w:hAnsi="Times New Roman"/>
                <w:sz w:val="20"/>
                <w:szCs w:val="20"/>
              </w:rPr>
              <w:t>Показывают  на карте край</w:t>
            </w:r>
            <w:r w:rsidR="00350680" w:rsidRPr="0075166C">
              <w:rPr>
                <w:rFonts w:ascii="Times New Roman" w:hAnsi="Times New Roman"/>
                <w:sz w:val="20"/>
                <w:szCs w:val="20"/>
              </w:rPr>
              <w:t>, район, село.</w:t>
            </w: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p>
          <w:p w:rsidR="003E3AEA" w:rsidRDefault="00350680" w:rsidP="003E3AEA">
            <w:pPr>
              <w:pStyle w:val="a4"/>
              <w:rPr>
                <w:rFonts w:ascii="Times New Roman" w:hAnsi="Times New Roman"/>
                <w:sz w:val="20"/>
                <w:szCs w:val="20"/>
              </w:rPr>
            </w:pPr>
            <w:r w:rsidRPr="0075166C">
              <w:rPr>
                <w:rFonts w:ascii="Times New Roman" w:hAnsi="Times New Roman"/>
                <w:sz w:val="20"/>
                <w:szCs w:val="20"/>
              </w:rPr>
              <w:t>Называют  народы, проживающие на данной территории в различное время</w:t>
            </w:r>
          </w:p>
          <w:p w:rsidR="00350680" w:rsidRPr="0075166C" w:rsidRDefault="00350680" w:rsidP="003E3AEA">
            <w:pPr>
              <w:pStyle w:val="a4"/>
              <w:rPr>
                <w:rFonts w:ascii="Times New Roman" w:hAnsi="Times New Roman"/>
                <w:sz w:val="20"/>
                <w:szCs w:val="20"/>
              </w:rPr>
            </w:pPr>
            <w:r w:rsidRPr="0075166C">
              <w:rPr>
                <w:rFonts w:ascii="Times New Roman" w:hAnsi="Times New Roman"/>
                <w:sz w:val="20"/>
                <w:szCs w:val="20"/>
              </w:rPr>
              <w:t xml:space="preserve"> </w:t>
            </w:r>
          </w:p>
          <w:p w:rsidR="00350680" w:rsidRPr="0075166C" w:rsidRDefault="00350680" w:rsidP="00A33C1D">
            <w:pPr>
              <w:pStyle w:val="a4"/>
              <w:rPr>
                <w:rFonts w:ascii="Times New Roman" w:hAnsi="Times New Roman"/>
                <w:sz w:val="20"/>
                <w:szCs w:val="20"/>
              </w:rPr>
            </w:pPr>
            <w:r w:rsidRPr="0075166C">
              <w:rPr>
                <w:rFonts w:ascii="Times New Roman" w:hAnsi="Times New Roman"/>
                <w:sz w:val="20"/>
                <w:szCs w:val="20"/>
              </w:rPr>
              <w:t xml:space="preserve"> </w:t>
            </w: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r w:rsidRPr="0075166C">
              <w:rPr>
                <w:rFonts w:ascii="Times New Roman" w:hAnsi="Times New Roman"/>
                <w:sz w:val="20"/>
                <w:szCs w:val="20"/>
              </w:rPr>
              <w:t xml:space="preserve">-  показывают на карте </w:t>
            </w:r>
            <w:r w:rsidR="00AA3DE9">
              <w:rPr>
                <w:rFonts w:ascii="Times New Roman" w:hAnsi="Times New Roman"/>
                <w:sz w:val="20"/>
                <w:szCs w:val="20"/>
              </w:rPr>
              <w:t xml:space="preserve"> поселок Верхнестепной.</w:t>
            </w: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r w:rsidRPr="0075166C">
              <w:rPr>
                <w:rFonts w:ascii="Times New Roman" w:hAnsi="Times New Roman"/>
                <w:sz w:val="20"/>
                <w:szCs w:val="20"/>
              </w:rPr>
              <w:t>- делают вывод о появлении колхозов.</w:t>
            </w:r>
          </w:p>
        </w:tc>
      </w:tr>
      <w:tr w:rsidR="00350680" w:rsidRPr="0075166C" w:rsidTr="00A33C1D">
        <w:tc>
          <w:tcPr>
            <w:tcW w:w="3872" w:type="dxa"/>
          </w:tcPr>
          <w:p w:rsidR="00350680" w:rsidRPr="0075166C" w:rsidRDefault="00350680" w:rsidP="00A33C1D">
            <w:pPr>
              <w:pStyle w:val="a4"/>
              <w:rPr>
                <w:rFonts w:ascii="Times New Roman" w:hAnsi="Times New Roman"/>
                <w:sz w:val="20"/>
                <w:szCs w:val="20"/>
              </w:rPr>
            </w:pPr>
            <w:r w:rsidRPr="0075166C">
              <w:rPr>
                <w:rFonts w:ascii="Times New Roman" w:eastAsia="Calibri" w:hAnsi="Times New Roman"/>
                <w:b/>
                <w:sz w:val="20"/>
                <w:szCs w:val="20"/>
              </w:rPr>
              <w:lastRenderedPageBreak/>
              <w:t>Планирование деятельности.</w:t>
            </w:r>
          </w:p>
        </w:tc>
        <w:tc>
          <w:tcPr>
            <w:tcW w:w="4917" w:type="dxa"/>
          </w:tcPr>
          <w:p w:rsidR="00350680" w:rsidRPr="0075166C" w:rsidRDefault="00350680" w:rsidP="00A33C1D">
            <w:pPr>
              <w:pStyle w:val="a4"/>
              <w:rPr>
                <w:rFonts w:ascii="Times New Roman" w:hAnsi="Times New Roman"/>
                <w:sz w:val="20"/>
                <w:szCs w:val="20"/>
              </w:rPr>
            </w:pPr>
            <w:r w:rsidRPr="0075166C">
              <w:rPr>
                <w:rFonts w:ascii="Times New Roman" w:hAnsi="Times New Roman"/>
                <w:sz w:val="20"/>
                <w:szCs w:val="20"/>
              </w:rPr>
              <w:t xml:space="preserve">  Мы решили с вами нашу проблему?</w:t>
            </w:r>
          </w:p>
          <w:p w:rsidR="00350680" w:rsidRPr="0075166C" w:rsidRDefault="00350680" w:rsidP="00A33C1D">
            <w:pPr>
              <w:pStyle w:val="a4"/>
              <w:rPr>
                <w:rFonts w:ascii="Times New Roman" w:hAnsi="Times New Roman"/>
                <w:sz w:val="20"/>
                <w:szCs w:val="20"/>
              </w:rPr>
            </w:pPr>
            <w:r w:rsidRPr="0075166C">
              <w:rPr>
                <w:rFonts w:ascii="Times New Roman" w:hAnsi="Times New Roman"/>
                <w:sz w:val="20"/>
                <w:szCs w:val="20"/>
              </w:rPr>
              <w:t xml:space="preserve">Что, по вашему мнению, нужно узнать, чтобы найти решение проблемы? </w:t>
            </w:r>
          </w:p>
          <w:p w:rsidR="00350680" w:rsidRPr="0075166C" w:rsidRDefault="00350680" w:rsidP="00A33C1D">
            <w:pPr>
              <w:pStyle w:val="a4"/>
              <w:rPr>
                <w:rFonts w:ascii="Times New Roman" w:hAnsi="Times New Roman"/>
                <w:b/>
                <w:sz w:val="20"/>
                <w:szCs w:val="20"/>
              </w:rPr>
            </w:pPr>
            <w:r w:rsidRPr="0075166C">
              <w:rPr>
                <w:rFonts w:ascii="Times New Roman" w:hAnsi="Times New Roman"/>
                <w:b/>
                <w:sz w:val="20"/>
                <w:szCs w:val="20"/>
              </w:rPr>
              <w:t>Проблема : Почем</w:t>
            </w:r>
            <w:r w:rsidR="00AA3DE9">
              <w:rPr>
                <w:rFonts w:ascii="Times New Roman" w:hAnsi="Times New Roman"/>
                <w:b/>
                <w:sz w:val="20"/>
                <w:szCs w:val="20"/>
              </w:rPr>
              <w:t>у и как  наш посёлок  Верхнестепной</w:t>
            </w:r>
            <w:r w:rsidRPr="0075166C">
              <w:rPr>
                <w:rFonts w:ascii="Times New Roman" w:hAnsi="Times New Roman"/>
                <w:b/>
                <w:sz w:val="20"/>
                <w:szCs w:val="20"/>
              </w:rPr>
              <w:t xml:space="preserve">  появился именно здесь-  в степной глубинке?</w:t>
            </w:r>
          </w:p>
          <w:p w:rsidR="00350680" w:rsidRPr="0075166C" w:rsidRDefault="00350680" w:rsidP="00A33C1D">
            <w:pPr>
              <w:pStyle w:val="a4"/>
              <w:rPr>
                <w:rFonts w:ascii="Times New Roman" w:hAnsi="Times New Roman"/>
                <w:sz w:val="20"/>
                <w:szCs w:val="20"/>
              </w:rPr>
            </w:pPr>
          </w:p>
        </w:tc>
        <w:tc>
          <w:tcPr>
            <w:tcW w:w="6379" w:type="dxa"/>
          </w:tcPr>
          <w:p w:rsidR="00350680" w:rsidRPr="0075166C" w:rsidRDefault="00350680" w:rsidP="00A33C1D">
            <w:pPr>
              <w:pStyle w:val="a4"/>
              <w:rPr>
                <w:rFonts w:ascii="Times New Roman" w:hAnsi="Times New Roman"/>
                <w:iCs/>
                <w:sz w:val="20"/>
                <w:szCs w:val="20"/>
              </w:rPr>
            </w:pPr>
            <w:r w:rsidRPr="0075166C">
              <w:rPr>
                <w:rFonts w:ascii="Times New Roman" w:hAnsi="Times New Roman"/>
                <w:iCs/>
                <w:sz w:val="20"/>
                <w:szCs w:val="20"/>
              </w:rPr>
              <w:t>Конечно, нет.</w:t>
            </w:r>
          </w:p>
          <w:p w:rsidR="00350680" w:rsidRPr="0075166C" w:rsidRDefault="00350680" w:rsidP="00A33C1D">
            <w:pPr>
              <w:pStyle w:val="a4"/>
              <w:rPr>
                <w:rFonts w:ascii="Times New Roman" w:hAnsi="Times New Roman"/>
                <w:iCs/>
                <w:sz w:val="20"/>
                <w:szCs w:val="20"/>
              </w:rPr>
            </w:pPr>
          </w:p>
          <w:p w:rsidR="00350680" w:rsidRPr="0075166C" w:rsidRDefault="00350680" w:rsidP="00A33C1D">
            <w:pPr>
              <w:pStyle w:val="a4"/>
              <w:rPr>
                <w:rFonts w:ascii="Times New Roman" w:eastAsia="Calibri" w:hAnsi="Times New Roman"/>
                <w:iCs/>
                <w:sz w:val="20"/>
                <w:szCs w:val="20"/>
              </w:rPr>
            </w:pPr>
            <w:r w:rsidRPr="0075166C">
              <w:rPr>
                <w:rFonts w:ascii="Times New Roman" w:eastAsia="Calibri" w:hAnsi="Times New Roman"/>
                <w:iCs/>
                <w:sz w:val="20"/>
                <w:szCs w:val="20"/>
              </w:rPr>
              <w:t>Определяют, каких знаний недостаточно, где и как их добыть –предполагают, что надо изучить определённые источники.</w:t>
            </w:r>
          </w:p>
          <w:p w:rsidR="00AA3DE9" w:rsidRPr="0075166C" w:rsidRDefault="00AA3DE9" w:rsidP="00A33C1D">
            <w:pPr>
              <w:pStyle w:val="a4"/>
              <w:rPr>
                <w:rFonts w:ascii="Times New Roman" w:eastAsia="Calibri" w:hAnsi="Times New Roman"/>
                <w:iCs/>
                <w:sz w:val="20"/>
                <w:szCs w:val="20"/>
              </w:rPr>
            </w:pPr>
          </w:p>
          <w:p w:rsidR="00350680" w:rsidRPr="0075166C" w:rsidRDefault="00350680" w:rsidP="00A33C1D">
            <w:pPr>
              <w:pStyle w:val="a4"/>
              <w:rPr>
                <w:rFonts w:ascii="Times New Roman" w:eastAsia="Calibri" w:hAnsi="Times New Roman"/>
                <w:iCs/>
                <w:sz w:val="20"/>
                <w:szCs w:val="20"/>
              </w:rPr>
            </w:pPr>
          </w:p>
          <w:p w:rsidR="00350680" w:rsidRPr="0075166C" w:rsidRDefault="00350680" w:rsidP="00A33C1D">
            <w:pPr>
              <w:pStyle w:val="a4"/>
              <w:rPr>
                <w:rFonts w:ascii="Times New Roman" w:hAnsi="Times New Roman"/>
                <w:iCs/>
                <w:sz w:val="20"/>
                <w:szCs w:val="20"/>
              </w:rPr>
            </w:pPr>
            <w:r w:rsidRPr="0075166C">
              <w:rPr>
                <w:rFonts w:ascii="Times New Roman" w:eastAsia="Calibri" w:hAnsi="Times New Roman"/>
                <w:iCs/>
                <w:sz w:val="20"/>
                <w:szCs w:val="20"/>
              </w:rPr>
              <w:t>Записывают план действий в тетрадь</w:t>
            </w:r>
            <w:r w:rsidRPr="0075166C">
              <w:rPr>
                <w:rFonts w:ascii="Times New Roman" w:hAnsi="Times New Roman"/>
                <w:iCs/>
                <w:sz w:val="20"/>
                <w:szCs w:val="20"/>
              </w:rPr>
              <w:t>:</w:t>
            </w:r>
          </w:p>
          <w:p w:rsidR="00350680" w:rsidRPr="0075166C" w:rsidRDefault="00350680" w:rsidP="00A33C1D">
            <w:pPr>
              <w:pStyle w:val="a4"/>
              <w:rPr>
                <w:rFonts w:ascii="Times New Roman" w:hAnsi="Times New Roman"/>
                <w:iCs/>
                <w:sz w:val="20"/>
                <w:szCs w:val="20"/>
              </w:rPr>
            </w:pPr>
            <w:r w:rsidRPr="0075166C">
              <w:rPr>
                <w:rFonts w:ascii="Times New Roman" w:hAnsi="Times New Roman"/>
                <w:iCs/>
                <w:sz w:val="20"/>
                <w:szCs w:val="20"/>
              </w:rPr>
              <w:t xml:space="preserve">1. </w:t>
            </w:r>
            <w:r w:rsidRPr="0075166C">
              <w:rPr>
                <w:rFonts w:ascii="Times New Roman" w:hAnsi="Times New Roman"/>
                <w:sz w:val="20"/>
                <w:szCs w:val="20"/>
              </w:rPr>
              <w:t>О чём молчат курганы</w:t>
            </w:r>
          </w:p>
          <w:p w:rsidR="00350680" w:rsidRPr="0075166C" w:rsidRDefault="00350680" w:rsidP="00AA3DE9">
            <w:pPr>
              <w:pStyle w:val="a4"/>
              <w:rPr>
                <w:rFonts w:ascii="Times New Roman" w:hAnsi="Times New Roman"/>
                <w:sz w:val="20"/>
                <w:szCs w:val="20"/>
              </w:rPr>
            </w:pPr>
            <w:r w:rsidRPr="0075166C">
              <w:rPr>
                <w:rFonts w:ascii="Times New Roman" w:hAnsi="Times New Roman"/>
                <w:sz w:val="20"/>
                <w:szCs w:val="20"/>
              </w:rPr>
              <w:t xml:space="preserve"> 2.</w:t>
            </w:r>
            <w:r w:rsidR="00AA3DE9">
              <w:rPr>
                <w:rFonts w:ascii="Times New Roman" w:hAnsi="Times New Roman"/>
                <w:sz w:val="20"/>
                <w:szCs w:val="20"/>
              </w:rPr>
              <w:t>От</w:t>
            </w:r>
            <w:r w:rsidRPr="0075166C">
              <w:rPr>
                <w:rFonts w:ascii="Times New Roman" w:hAnsi="Times New Roman"/>
                <w:sz w:val="20"/>
                <w:szCs w:val="20"/>
              </w:rPr>
              <w:t xml:space="preserve"> хуторов к колхозам</w:t>
            </w:r>
          </w:p>
        </w:tc>
      </w:tr>
      <w:tr w:rsidR="00350680" w:rsidRPr="0075166C" w:rsidTr="00A33C1D">
        <w:tc>
          <w:tcPr>
            <w:tcW w:w="3872" w:type="dxa"/>
          </w:tcPr>
          <w:p w:rsidR="00350680" w:rsidRPr="0075166C" w:rsidRDefault="00350680" w:rsidP="00A33C1D">
            <w:pPr>
              <w:pStyle w:val="a4"/>
              <w:rPr>
                <w:rFonts w:ascii="Times New Roman" w:eastAsia="Calibri" w:hAnsi="Times New Roman"/>
                <w:b/>
                <w:sz w:val="20"/>
                <w:szCs w:val="20"/>
              </w:rPr>
            </w:pPr>
            <w:r w:rsidRPr="0075166C">
              <w:rPr>
                <w:rFonts w:ascii="Times New Roman" w:hAnsi="Times New Roman"/>
                <w:b/>
                <w:sz w:val="20"/>
                <w:szCs w:val="20"/>
              </w:rPr>
              <w:t xml:space="preserve">IV  </w:t>
            </w:r>
            <w:r w:rsidRPr="0075166C">
              <w:rPr>
                <w:rFonts w:ascii="Times New Roman" w:eastAsia="Calibri" w:hAnsi="Times New Roman"/>
                <w:b/>
                <w:sz w:val="20"/>
                <w:szCs w:val="20"/>
              </w:rPr>
              <w:t>Поиск решения проблемы (открытие нового знания).</w:t>
            </w:r>
          </w:p>
          <w:p w:rsidR="00350680" w:rsidRPr="0075166C" w:rsidRDefault="00350680" w:rsidP="00A33C1D">
            <w:pPr>
              <w:pStyle w:val="a4"/>
              <w:rPr>
                <w:rFonts w:ascii="Times New Roman" w:hAnsi="Times New Roman"/>
                <w:b/>
                <w:sz w:val="20"/>
                <w:szCs w:val="20"/>
              </w:rPr>
            </w:pPr>
          </w:p>
        </w:tc>
        <w:tc>
          <w:tcPr>
            <w:tcW w:w="4917" w:type="dxa"/>
          </w:tcPr>
          <w:p w:rsidR="00350680" w:rsidRPr="0075166C" w:rsidRDefault="00350680" w:rsidP="00A33C1D">
            <w:pPr>
              <w:pStyle w:val="a4"/>
              <w:rPr>
                <w:rFonts w:ascii="Times New Roman" w:hAnsi="Times New Roman"/>
                <w:sz w:val="20"/>
                <w:szCs w:val="20"/>
              </w:rPr>
            </w:pPr>
            <w:r w:rsidRPr="0075166C">
              <w:rPr>
                <w:rFonts w:ascii="Times New Roman" w:hAnsi="Times New Roman"/>
                <w:sz w:val="20"/>
                <w:szCs w:val="20"/>
              </w:rPr>
              <w:t>Класс разбивается на 3 группы по 3 человека. Каждая группа получает подборку документов и задания  к ним.</w:t>
            </w:r>
          </w:p>
        </w:tc>
        <w:tc>
          <w:tcPr>
            <w:tcW w:w="6379" w:type="dxa"/>
          </w:tcPr>
          <w:p w:rsidR="00350680" w:rsidRPr="00AA3DE9" w:rsidRDefault="00350680" w:rsidP="00A33C1D">
            <w:pPr>
              <w:pStyle w:val="a4"/>
              <w:rPr>
                <w:rFonts w:ascii="Times New Roman" w:hAnsi="Times New Roman"/>
                <w:iCs/>
                <w:sz w:val="20"/>
                <w:szCs w:val="20"/>
              </w:rPr>
            </w:pPr>
            <w:r w:rsidRPr="0075166C">
              <w:rPr>
                <w:rFonts w:ascii="Times New Roman" w:hAnsi="Times New Roman"/>
                <w:iCs/>
                <w:sz w:val="20"/>
                <w:szCs w:val="20"/>
              </w:rPr>
              <w:t xml:space="preserve">1 группа. Список исторических и  археологических памятников </w:t>
            </w:r>
            <w:r w:rsidR="00AA3DE9">
              <w:rPr>
                <w:rFonts w:ascii="Times New Roman" w:hAnsi="Times New Roman"/>
                <w:iCs/>
                <w:sz w:val="20"/>
                <w:szCs w:val="20"/>
              </w:rPr>
              <w:t xml:space="preserve"> Степновском районе , </w:t>
            </w:r>
            <w:r w:rsidRPr="0075166C">
              <w:rPr>
                <w:rFonts w:ascii="Times New Roman" w:hAnsi="Times New Roman"/>
                <w:sz w:val="20"/>
                <w:szCs w:val="20"/>
              </w:rPr>
              <w:t>карта расселения сарм</w:t>
            </w:r>
            <w:r w:rsidR="00AA3DE9">
              <w:rPr>
                <w:rFonts w:ascii="Times New Roman" w:hAnsi="Times New Roman"/>
                <w:sz w:val="20"/>
                <w:szCs w:val="20"/>
              </w:rPr>
              <w:t xml:space="preserve">атов по территории Ставропольского </w:t>
            </w:r>
            <w:r w:rsidRPr="0075166C">
              <w:rPr>
                <w:rFonts w:ascii="Times New Roman" w:hAnsi="Times New Roman"/>
                <w:sz w:val="20"/>
                <w:szCs w:val="20"/>
              </w:rPr>
              <w:t xml:space="preserve"> края; карта расселения монголо-татар.</w:t>
            </w:r>
          </w:p>
          <w:p w:rsidR="00AA3DE9" w:rsidRDefault="00350680" w:rsidP="00A33C1D">
            <w:pPr>
              <w:pStyle w:val="a4"/>
              <w:rPr>
                <w:rFonts w:ascii="Times New Roman" w:hAnsi="Times New Roman"/>
                <w:sz w:val="20"/>
                <w:szCs w:val="20"/>
              </w:rPr>
            </w:pPr>
            <w:r w:rsidRPr="0075166C">
              <w:rPr>
                <w:rFonts w:ascii="Times New Roman" w:hAnsi="Times New Roman"/>
                <w:sz w:val="20"/>
                <w:szCs w:val="20"/>
              </w:rPr>
              <w:t xml:space="preserve">Воспоминания  односельчан и  </w:t>
            </w:r>
          </w:p>
          <w:p w:rsidR="00350680" w:rsidRPr="0075166C" w:rsidRDefault="00350680" w:rsidP="00A33C1D">
            <w:pPr>
              <w:pStyle w:val="a4"/>
              <w:rPr>
                <w:rFonts w:ascii="Times New Roman" w:hAnsi="Times New Roman"/>
                <w:sz w:val="20"/>
                <w:szCs w:val="20"/>
              </w:rPr>
            </w:pPr>
            <w:r w:rsidRPr="0075166C">
              <w:rPr>
                <w:rFonts w:ascii="Times New Roman" w:hAnsi="Times New Roman"/>
                <w:sz w:val="20"/>
                <w:szCs w:val="20"/>
              </w:rPr>
              <w:t>Историческое описание жизни сарматов.</w:t>
            </w:r>
          </w:p>
          <w:p w:rsidR="00350680" w:rsidRPr="0075166C" w:rsidRDefault="00350680" w:rsidP="00A33C1D">
            <w:pPr>
              <w:pStyle w:val="a4"/>
              <w:rPr>
                <w:rFonts w:ascii="Times New Roman" w:hAnsi="Times New Roman"/>
                <w:iCs/>
                <w:sz w:val="20"/>
                <w:szCs w:val="20"/>
              </w:rPr>
            </w:pPr>
            <w:r w:rsidRPr="0075166C">
              <w:rPr>
                <w:rFonts w:ascii="Times New Roman" w:hAnsi="Times New Roman"/>
                <w:iCs/>
                <w:sz w:val="20"/>
                <w:szCs w:val="20"/>
              </w:rPr>
              <w:t>– с помощью исторических карт определить, какие племена и народы в разное время проживали на территории нашего поселения -оформить кластер;</w:t>
            </w:r>
          </w:p>
          <w:p w:rsidR="00AA3DE9" w:rsidRDefault="00350680" w:rsidP="00A33C1D">
            <w:pPr>
              <w:pStyle w:val="a4"/>
              <w:rPr>
                <w:rFonts w:ascii="Times New Roman" w:hAnsi="Times New Roman"/>
                <w:iCs/>
                <w:sz w:val="20"/>
                <w:szCs w:val="20"/>
              </w:rPr>
            </w:pPr>
            <w:r w:rsidRPr="0075166C">
              <w:rPr>
                <w:rFonts w:ascii="Times New Roman" w:hAnsi="Times New Roman"/>
                <w:iCs/>
                <w:sz w:val="20"/>
                <w:szCs w:val="20"/>
              </w:rPr>
              <w:t xml:space="preserve">– на основании «Списка памятников» и воспоминаний выделить, о чём свидетельствуют археологические памятники ( из воспоминаний односельчан и  </w:t>
            </w:r>
          </w:p>
          <w:p w:rsidR="00350680" w:rsidRPr="0075166C" w:rsidRDefault="00350680" w:rsidP="00A33C1D">
            <w:pPr>
              <w:pStyle w:val="a4"/>
              <w:rPr>
                <w:rFonts w:ascii="Times New Roman" w:hAnsi="Times New Roman"/>
                <w:iCs/>
                <w:sz w:val="20"/>
                <w:szCs w:val="20"/>
              </w:rPr>
            </w:pPr>
            <w:r w:rsidRPr="0075166C">
              <w:rPr>
                <w:rFonts w:ascii="Times New Roman" w:hAnsi="Times New Roman"/>
                <w:iCs/>
                <w:sz w:val="20"/>
                <w:szCs w:val="20"/>
              </w:rPr>
              <w:t xml:space="preserve">-составить рассказ </w:t>
            </w:r>
          </w:p>
          <w:p w:rsidR="00350680" w:rsidRPr="0075166C" w:rsidRDefault="00350680" w:rsidP="00A33C1D">
            <w:pPr>
              <w:pStyle w:val="a4"/>
              <w:rPr>
                <w:rFonts w:ascii="Times New Roman" w:hAnsi="Times New Roman"/>
                <w:iCs/>
                <w:sz w:val="20"/>
                <w:szCs w:val="20"/>
              </w:rPr>
            </w:pPr>
            <w:r w:rsidRPr="0075166C">
              <w:rPr>
                <w:rFonts w:ascii="Times New Roman" w:hAnsi="Times New Roman"/>
                <w:iCs/>
                <w:sz w:val="20"/>
                <w:szCs w:val="20"/>
              </w:rPr>
              <w:t>–составить план рассказа «Сарматы на нашей территории».</w:t>
            </w:r>
          </w:p>
          <w:p w:rsidR="00350680" w:rsidRPr="0075166C" w:rsidRDefault="00350680" w:rsidP="00AA3DE9">
            <w:pPr>
              <w:pStyle w:val="a4"/>
              <w:rPr>
                <w:rStyle w:val="c1"/>
                <w:rFonts w:ascii="Times New Roman" w:hAnsi="Times New Roman"/>
                <w:sz w:val="20"/>
                <w:szCs w:val="20"/>
              </w:rPr>
            </w:pPr>
            <w:r w:rsidRPr="0075166C">
              <w:rPr>
                <w:rFonts w:ascii="Times New Roman" w:hAnsi="Times New Roman"/>
                <w:iCs/>
                <w:sz w:val="20"/>
                <w:szCs w:val="20"/>
              </w:rPr>
              <w:t xml:space="preserve">2 группа </w:t>
            </w:r>
            <w:r w:rsidR="00AA3DE9">
              <w:rPr>
                <w:rFonts w:ascii="Times New Roman" w:hAnsi="Times New Roman"/>
                <w:iCs/>
                <w:sz w:val="20"/>
                <w:szCs w:val="20"/>
              </w:rPr>
              <w:t>–</w:t>
            </w:r>
            <w:r w:rsidR="00AA3DE9">
              <w:rPr>
                <w:rStyle w:val="c1"/>
              </w:rPr>
              <w:t xml:space="preserve"> статья «Жить и работать! Работать и жить»</w:t>
            </w:r>
            <w:r w:rsidRPr="0075166C">
              <w:rPr>
                <w:rStyle w:val="c1"/>
                <w:rFonts w:ascii="Times New Roman" w:hAnsi="Times New Roman"/>
                <w:sz w:val="20"/>
                <w:szCs w:val="20"/>
              </w:rPr>
              <w:t xml:space="preserve"> </w:t>
            </w:r>
          </w:p>
          <w:p w:rsidR="00702753" w:rsidRPr="00702753" w:rsidRDefault="00350680" w:rsidP="00702753">
            <w:pPr>
              <w:pStyle w:val="a4"/>
              <w:rPr>
                <w:rFonts w:ascii="Times New Roman" w:hAnsi="Times New Roman"/>
                <w:sz w:val="20"/>
                <w:szCs w:val="20"/>
              </w:rPr>
            </w:pPr>
            <w:r w:rsidRPr="0075166C">
              <w:rPr>
                <w:rFonts w:ascii="Times New Roman" w:hAnsi="Times New Roman"/>
                <w:color w:val="000000"/>
                <w:sz w:val="20"/>
                <w:szCs w:val="20"/>
                <w:shd w:val="clear" w:color="auto" w:fill="FFFFFF"/>
              </w:rPr>
              <w:t xml:space="preserve">3 группа- </w:t>
            </w:r>
            <w:r w:rsidR="00702753" w:rsidRPr="00702753">
              <w:rPr>
                <w:rFonts w:ascii="Times New Roman" w:hAnsi="Times New Roman"/>
                <w:color w:val="222222"/>
                <w:sz w:val="23"/>
                <w:szCs w:val="23"/>
                <w:shd w:val="clear" w:color="auto" w:fill="FFFFFF"/>
              </w:rPr>
              <w:t>В 1921 году по декрету Совнаркома, подписанному В. И. Лениным, был создан совхоз № 3</w:t>
            </w:r>
            <w:r w:rsidR="00702753">
              <w:rPr>
                <w:rFonts w:ascii="Times New Roman" w:hAnsi="Times New Roman"/>
                <w:color w:val="222222"/>
                <w:sz w:val="23"/>
                <w:szCs w:val="23"/>
                <w:shd w:val="clear" w:color="auto" w:fill="FFFFFF"/>
              </w:rPr>
              <w:t>.</w:t>
            </w:r>
          </w:p>
          <w:p w:rsidR="00350680" w:rsidRPr="0075166C" w:rsidRDefault="00350680" w:rsidP="00A33C1D">
            <w:pPr>
              <w:pStyle w:val="a4"/>
              <w:rPr>
                <w:rFonts w:ascii="Times New Roman" w:hAnsi="Times New Roman"/>
                <w:sz w:val="20"/>
                <w:szCs w:val="20"/>
              </w:rPr>
            </w:pPr>
          </w:p>
        </w:tc>
      </w:tr>
      <w:tr w:rsidR="00350680" w:rsidRPr="0075166C" w:rsidTr="00A33C1D">
        <w:tc>
          <w:tcPr>
            <w:tcW w:w="3872" w:type="dxa"/>
          </w:tcPr>
          <w:p w:rsidR="00350680" w:rsidRPr="0075166C" w:rsidRDefault="00350680" w:rsidP="00A33C1D">
            <w:pPr>
              <w:pStyle w:val="a4"/>
              <w:rPr>
                <w:rFonts w:ascii="Times New Roman" w:hAnsi="Times New Roman"/>
                <w:b/>
                <w:sz w:val="20"/>
                <w:szCs w:val="20"/>
              </w:rPr>
            </w:pPr>
            <w:r w:rsidRPr="0075166C">
              <w:rPr>
                <w:rFonts w:ascii="Times New Roman" w:hAnsi="Times New Roman"/>
                <w:b/>
                <w:sz w:val="20"/>
                <w:szCs w:val="20"/>
              </w:rPr>
              <w:t>V. П</w:t>
            </w:r>
            <w:r w:rsidRPr="0075166C">
              <w:rPr>
                <w:rFonts w:ascii="Times New Roman" w:eastAsia="Calibri" w:hAnsi="Times New Roman"/>
                <w:b/>
                <w:sz w:val="20"/>
                <w:szCs w:val="20"/>
              </w:rPr>
              <w:t>рименение нового</w:t>
            </w:r>
            <w:r w:rsidRPr="0075166C">
              <w:rPr>
                <w:rFonts w:ascii="Times New Roman" w:hAnsi="Times New Roman"/>
                <w:b/>
                <w:sz w:val="20"/>
                <w:szCs w:val="20"/>
              </w:rPr>
              <w:t xml:space="preserve"> </w:t>
            </w:r>
            <w:r w:rsidRPr="0075166C">
              <w:rPr>
                <w:rFonts w:ascii="Times New Roman" w:eastAsia="Calibri" w:hAnsi="Times New Roman"/>
                <w:b/>
                <w:sz w:val="20"/>
                <w:szCs w:val="20"/>
              </w:rPr>
              <w:t>знания.</w:t>
            </w:r>
          </w:p>
        </w:tc>
        <w:tc>
          <w:tcPr>
            <w:tcW w:w="4917" w:type="dxa"/>
          </w:tcPr>
          <w:p w:rsidR="00350680" w:rsidRPr="0075166C" w:rsidRDefault="00350680" w:rsidP="00A33C1D">
            <w:pPr>
              <w:pStyle w:val="a4"/>
              <w:rPr>
                <w:rFonts w:ascii="Times New Roman" w:hAnsi="Times New Roman"/>
                <w:sz w:val="20"/>
                <w:szCs w:val="20"/>
              </w:rPr>
            </w:pPr>
            <w:r w:rsidRPr="0075166C">
              <w:rPr>
                <w:rFonts w:ascii="Times New Roman" w:hAnsi="Times New Roman"/>
                <w:sz w:val="20"/>
                <w:szCs w:val="20"/>
              </w:rPr>
              <w:t>Возвращаемся к нашим версиям.</w:t>
            </w:r>
          </w:p>
          <w:p w:rsidR="00350680" w:rsidRPr="0075166C" w:rsidRDefault="00350680" w:rsidP="00A33C1D">
            <w:pPr>
              <w:pStyle w:val="a4"/>
              <w:rPr>
                <w:rFonts w:ascii="Times New Roman" w:hAnsi="Times New Roman"/>
                <w:sz w:val="20"/>
                <w:szCs w:val="20"/>
              </w:rPr>
            </w:pPr>
            <w:r w:rsidRPr="0075166C">
              <w:rPr>
                <w:rFonts w:ascii="Times New Roman" w:hAnsi="Times New Roman"/>
                <w:sz w:val="20"/>
                <w:szCs w:val="20"/>
              </w:rPr>
              <w:t xml:space="preserve">Какая версия более всего, по-вашему, </w:t>
            </w:r>
            <w:r w:rsidR="00702753">
              <w:rPr>
                <w:rFonts w:ascii="Times New Roman" w:hAnsi="Times New Roman"/>
                <w:sz w:val="20"/>
                <w:szCs w:val="20"/>
              </w:rPr>
              <w:t>повлияла на формирование поселка</w:t>
            </w:r>
            <w:r w:rsidRPr="0075166C">
              <w:rPr>
                <w:rFonts w:ascii="Times New Roman" w:hAnsi="Times New Roman"/>
                <w:sz w:val="20"/>
                <w:szCs w:val="20"/>
              </w:rPr>
              <w:t>.</w:t>
            </w:r>
          </w:p>
          <w:p w:rsidR="00350680" w:rsidRPr="0075166C" w:rsidRDefault="00350680" w:rsidP="00A33C1D">
            <w:pPr>
              <w:pStyle w:val="a4"/>
              <w:rPr>
                <w:rFonts w:ascii="Times New Roman" w:hAnsi="Times New Roman"/>
                <w:sz w:val="20"/>
                <w:szCs w:val="20"/>
              </w:rPr>
            </w:pPr>
            <w:r w:rsidRPr="0075166C">
              <w:rPr>
                <w:rFonts w:ascii="Times New Roman" w:hAnsi="Times New Roman"/>
                <w:sz w:val="20"/>
                <w:szCs w:val="20"/>
              </w:rPr>
              <w:t>Поработаем с диалектом нашего местного населения.</w:t>
            </w:r>
          </w:p>
          <w:p w:rsidR="00350680" w:rsidRPr="0075166C" w:rsidRDefault="00350680" w:rsidP="00A33C1D">
            <w:pPr>
              <w:pStyle w:val="a4"/>
              <w:rPr>
                <w:rFonts w:ascii="Times New Roman" w:hAnsi="Times New Roman"/>
                <w:sz w:val="20"/>
                <w:szCs w:val="20"/>
              </w:rPr>
            </w:pPr>
            <w:r w:rsidRPr="0075166C">
              <w:rPr>
                <w:rFonts w:ascii="Times New Roman" w:hAnsi="Times New Roman"/>
                <w:sz w:val="20"/>
                <w:szCs w:val="20"/>
              </w:rPr>
              <w:t>Называет слова местного диалекта ( из</w:t>
            </w:r>
            <w:r w:rsidR="00702753">
              <w:rPr>
                <w:rFonts w:ascii="Times New Roman" w:hAnsi="Times New Roman"/>
                <w:sz w:val="20"/>
                <w:szCs w:val="20"/>
              </w:rPr>
              <w:t xml:space="preserve"> </w:t>
            </w:r>
            <w:r w:rsidR="00702753">
              <w:rPr>
                <w:rFonts w:ascii="Times New Roman" w:hAnsi="Times New Roman"/>
                <w:sz w:val="20"/>
                <w:szCs w:val="20"/>
              </w:rPr>
              <w:lastRenderedPageBreak/>
              <w:t xml:space="preserve">сборника «По родному краю» </w:t>
            </w:r>
            <w:r w:rsidRPr="0075166C">
              <w:rPr>
                <w:rFonts w:ascii="Times New Roman" w:hAnsi="Times New Roman"/>
                <w:sz w:val="20"/>
                <w:szCs w:val="20"/>
              </w:rPr>
              <w:t>)</w:t>
            </w:r>
          </w:p>
          <w:p w:rsidR="00350680" w:rsidRPr="0075166C" w:rsidRDefault="00350680" w:rsidP="00A33C1D">
            <w:pPr>
              <w:pStyle w:val="a4"/>
              <w:rPr>
                <w:rFonts w:ascii="Times New Roman" w:hAnsi="Times New Roman"/>
                <w:sz w:val="20"/>
                <w:szCs w:val="20"/>
              </w:rPr>
            </w:pPr>
            <w:r w:rsidRPr="0075166C">
              <w:rPr>
                <w:rFonts w:ascii="Times New Roman" w:hAnsi="Times New Roman"/>
                <w:sz w:val="20"/>
                <w:szCs w:val="20"/>
              </w:rPr>
              <w:t xml:space="preserve">В нашем </w:t>
            </w:r>
            <w:r w:rsidR="00702753">
              <w:rPr>
                <w:rFonts w:ascii="Times New Roman" w:hAnsi="Times New Roman"/>
                <w:sz w:val="20"/>
                <w:szCs w:val="20"/>
              </w:rPr>
              <w:t xml:space="preserve">школьном уголке Боевой и трудовой Славы </w:t>
            </w:r>
            <w:r w:rsidRPr="0075166C">
              <w:rPr>
                <w:rFonts w:ascii="Times New Roman" w:hAnsi="Times New Roman"/>
                <w:sz w:val="20"/>
                <w:szCs w:val="20"/>
              </w:rPr>
              <w:t xml:space="preserve"> есть предметы быта наших односельчан, которые относятся к началу 20 века. Определите назначение и по возможности –название:</w:t>
            </w:r>
          </w:p>
          <w:p w:rsidR="00350680" w:rsidRPr="0075166C" w:rsidRDefault="00350680" w:rsidP="00A33C1D">
            <w:pPr>
              <w:pStyle w:val="a4"/>
              <w:rPr>
                <w:rFonts w:ascii="Times New Roman" w:hAnsi="Times New Roman"/>
                <w:sz w:val="20"/>
                <w:szCs w:val="20"/>
              </w:rPr>
            </w:pPr>
            <w:r w:rsidRPr="0075166C">
              <w:rPr>
                <w:rFonts w:ascii="Times New Roman" w:hAnsi="Times New Roman"/>
                <w:sz w:val="20"/>
                <w:szCs w:val="20"/>
              </w:rPr>
              <w:t xml:space="preserve">демонстрирует рубель, глечик, макитру, ночву, ступку. </w:t>
            </w:r>
          </w:p>
        </w:tc>
        <w:tc>
          <w:tcPr>
            <w:tcW w:w="6379" w:type="dxa"/>
          </w:tcPr>
          <w:p w:rsidR="00350680" w:rsidRPr="0075166C" w:rsidRDefault="00350680" w:rsidP="00A33C1D">
            <w:pPr>
              <w:pStyle w:val="a4"/>
              <w:rPr>
                <w:rFonts w:ascii="Times New Roman" w:hAnsi="Times New Roman"/>
                <w:iCs/>
                <w:sz w:val="20"/>
                <w:szCs w:val="20"/>
              </w:rPr>
            </w:pPr>
            <w:r w:rsidRPr="0075166C">
              <w:rPr>
                <w:rFonts w:ascii="Times New Roman" w:hAnsi="Times New Roman"/>
                <w:iCs/>
                <w:sz w:val="20"/>
                <w:szCs w:val="20"/>
              </w:rPr>
              <w:lastRenderedPageBreak/>
              <w:t>Озвучивают результаты работы.</w:t>
            </w:r>
          </w:p>
          <w:p w:rsidR="00350680" w:rsidRPr="0075166C" w:rsidRDefault="00350680" w:rsidP="00A33C1D">
            <w:pPr>
              <w:pStyle w:val="a4"/>
              <w:rPr>
                <w:rFonts w:ascii="Times New Roman" w:hAnsi="Times New Roman"/>
                <w:iCs/>
                <w:sz w:val="20"/>
                <w:szCs w:val="20"/>
              </w:rPr>
            </w:pPr>
          </w:p>
          <w:p w:rsidR="00350680" w:rsidRPr="0075166C" w:rsidRDefault="00350680" w:rsidP="00A33C1D">
            <w:pPr>
              <w:pStyle w:val="a4"/>
              <w:rPr>
                <w:rFonts w:ascii="Times New Roman" w:hAnsi="Times New Roman"/>
                <w:iCs/>
                <w:sz w:val="20"/>
                <w:szCs w:val="20"/>
              </w:rPr>
            </w:pPr>
          </w:p>
          <w:p w:rsidR="00350680" w:rsidRPr="0075166C" w:rsidRDefault="00350680" w:rsidP="00A33C1D">
            <w:pPr>
              <w:pStyle w:val="a4"/>
              <w:rPr>
                <w:rFonts w:ascii="Times New Roman" w:hAnsi="Times New Roman"/>
                <w:iCs/>
                <w:sz w:val="20"/>
                <w:szCs w:val="20"/>
              </w:rPr>
            </w:pPr>
          </w:p>
          <w:p w:rsidR="00350680" w:rsidRPr="0075166C" w:rsidRDefault="00350680" w:rsidP="00A33C1D">
            <w:pPr>
              <w:pStyle w:val="a4"/>
              <w:rPr>
                <w:rFonts w:ascii="Times New Roman" w:hAnsi="Times New Roman"/>
                <w:iCs/>
                <w:sz w:val="20"/>
                <w:szCs w:val="20"/>
              </w:rPr>
            </w:pPr>
          </w:p>
          <w:p w:rsidR="00350680" w:rsidRPr="0075166C" w:rsidRDefault="00350680" w:rsidP="00A33C1D">
            <w:pPr>
              <w:pStyle w:val="a4"/>
              <w:rPr>
                <w:rFonts w:ascii="Times New Roman" w:hAnsi="Times New Roman"/>
                <w:iCs/>
                <w:sz w:val="20"/>
                <w:szCs w:val="20"/>
              </w:rPr>
            </w:pPr>
          </w:p>
          <w:p w:rsidR="00350680" w:rsidRPr="0075166C" w:rsidRDefault="00350680" w:rsidP="00A33C1D">
            <w:pPr>
              <w:pStyle w:val="a4"/>
              <w:rPr>
                <w:rFonts w:ascii="Times New Roman" w:hAnsi="Times New Roman"/>
                <w:iCs/>
                <w:sz w:val="20"/>
                <w:szCs w:val="20"/>
              </w:rPr>
            </w:pPr>
          </w:p>
          <w:p w:rsidR="00350680" w:rsidRPr="0075166C" w:rsidRDefault="00350680" w:rsidP="00A33C1D">
            <w:pPr>
              <w:pStyle w:val="a4"/>
              <w:rPr>
                <w:rFonts w:ascii="Times New Roman" w:hAnsi="Times New Roman"/>
                <w:iCs/>
                <w:sz w:val="20"/>
                <w:szCs w:val="20"/>
              </w:rPr>
            </w:pPr>
            <w:r w:rsidRPr="0075166C">
              <w:rPr>
                <w:rFonts w:ascii="Times New Roman" w:hAnsi="Times New Roman"/>
                <w:iCs/>
                <w:sz w:val="20"/>
                <w:szCs w:val="20"/>
              </w:rPr>
              <w:t>Учащиеся поясняют эти слова.</w:t>
            </w:r>
          </w:p>
          <w:p w:rsidR="00350680" w:rsidRPr="0075166C" w:rsidRDefault="00350680" w:rsidP="00A33C1D">
            <w:pPr>
              <w:pStyle w:val="a4"/>
              <w:rPr>
                <w:rFonts w:ascii="Times New Roman" w:hAnsi="Times New Roman"/>
                <w:iCs/>
                <w:sz w:val="20"/>
                <w:szCs w:val="20"/>
              </w:rPr>
            </w:pPr>
          </w:p>
          <w:p w:rsidR="00350680" w:rsidRPr="0075166C" w:rsidRDefault="00350680" w:rsidP="00A33C1D">
            <w:pPr>
              <w:pStyle w:val="a4"/>
              <w:rPr>
                <w:rFonts w:ascii="Times New Roman" w:hAnsi="Times New Roman"/>
                <w:iCs/>
                <w:sz w:val="20"/>
                <w:szCs w:val="20"/>
              </w:rPr>
            </w:pPr>
          </w:p>
          <w:p w:rsidR="00350680" w:rsidRPr="0075166C" w:rsidRDefault="00350680" w:rsidP="00A33C1D">
            <w:pPr>
              <w:pStyle w:val="a4"/>
              <w:rPr>
                <w:rFonts w:ascii="Times New Roman" w:hAnsi="Times New Roman"/>
                <w:iCs/>
                <w:sz w:val="20"/>
                <w:szCs w:val="20"/>
              </w:rPr>
            </w:pPr>
          </w:p>
          <w:p w:rsidR="00350680" w:rsidRPr="0075166C" w:rsidRDefault="00350680" w:rsidP="00A33C1D">
            <w:pPr>
              <w:pStyle w:val="a4"/>
              <w:rPr>
                <w:rFonts w:ascii="Times New Roman" w:hAnsi="Times New Roman"/>
                <w:iCs/>
                <w:sz w:val="20"/>
                <w:szCs w:val="20"/>
              </w:rPr>
            </w:pPr>
          </w:p>
          <w:p w:rsidR="00350680" w:rsidRPr="0075166C" w:rsidRDefault="00350680" w:rsidP="00A33C1D">
            <w:pPr>
              <w:pStyle w:val="a4"/>
              <w:rPr>
                <w:rFonts w:ascii="Times New Roman" w:hAnsi="Times New Roman"/>
                <w:iCs/>
                <w:sz w:val="20"/>
                <w:szCs w:val="20"/>
              </w:rPr>
            </w:pPr>
          </w:p>
          <w:p w:rsidR="00350680" w:rsidRPr="0075166C" w:rsidRDefault="00350680" w:rsidP="00A33C1D">
            <w:pPr>
              <w:pStyle w:val="a4"/>
              <w:rPr>
                <w:rFonts w:ascii="Times New Roman" w:hAnsi="Times New Roman"/>
                <w:iCs/>
                <w:sz w:val="20"/>
                <w:szCs w:val="20"/>
              </w:rPr>
            </w:pPr>
            <w:r w:rsidRPr="0075166C">
              <w:rPr>
                <w:rFonts w:ascii="Times New Roman" w:hAnsi="Times New Roman"/>
                <w:iCs/>
                <w:sz w:val="20"/>
                <w:szCs w:val="20"/>
              </w:rPr>
              <w:t>Поясняют  назначение этих предметов.</w:t>
            </w:r>
          </w:p>
        </w:tc>
      </w:tr>
      <w:tr w:rsidR="00350680" w:rsidRPr="0075166C" w:rsidTr="00A33C1D">
        <w:tc>
          <w:tcPr>
            <w:tcW w:w="3872" w:type="dxa"/>
          </w:tcPr>
          <w:p w:rsidR="00350680" w:rsidRPr="0075166C" w:rsidRDefault="00350680" w:rsidP="00A33C1D">
            <w:pPr>
              <w:pStyle w:val="a4"/>
              <w:rPr>
                <w:rFonts w:ascii="Times New Roman" w:hAnsi="Times New Roman"/>
                <w:b/>
                <w:sz w:val="20"/>
                <w:szCs w:val="20"/>
              </w:rPr>
            </w:pPr>
            <w:r w:rsidRPr="0075166C">
              <w:rPr>
                <w:rFonts w:ascii="Times New Roman" w:hAnsi="Times New Roman"/>
                <w:b/>
                <w:sz w:val="20"/>
                <w:szCs w:val="20"/>
              </w:rPr>
              <w:lastRenderedPageBreak/>
              <w:t xml:space="preserve">VI.  Рефлексия </w:t>
            </w:r>
          </w:p>
          <w:p w:rsidR="00350680" w:rsidRPr="0075166C" w:rsidRDefault="00350680" w:rsidP="00A33C1D">
            <w:pPr>
              <w:pStyle w:val="a4"/>
              <w:rPr>
                <w:rFonts w:ascii="Times New Roman" w:hAnsi="Times New Roman"/>
                <w:b/>
                <w:sz w:val="20"/>
                <w:szCs w:val="20"/>
              </w:rPr>
            </w:pPr>
          </w:p>
        </w:tc>
        <w:tc>
          <w:tcPr>
            <w:tcW w:w="4917" w:type="dxa"/>
          </w:tcPr>
          <w:p w:rsidR="00350680" w:rsidRPr="0075166C" w:rsidRDefault="00350680" w:rsidP="00A33C1D">
            <w:pPr>
              <w:pStyle w:val="a4"/>
              <w:rPr>
                <w:rFonts w:ascii="Times New Roman" w:hAnsi="Times New Roman"/>
                <w:sz w:val="20"/>
                <w:szCs w:val="20"/>
              </w:rPr>
            </w:pPr>
            <w:r w:rsidRPr="0075166C">
              <w:rPr>
                <w:rFonts w:ascii="Times New Roman" w:eastAsia="Calibri" w:hAnsi="Times New Roman"/>
                <w:sz w:val="20"/>
                <w:szCs w:val="20"/>
              </w:rPr>
              <w:t>Какой ответ на основной вопрос урока мы можем дать?</w:t>
            </w:r>
            <w:r w:rsidRPr="0075166C">
              <w:rPr>
                <w:rFonts w:ascii="Times New Roman" w:hAnsi="Times New Roman"/>
                <w:sz w:val="20"/>
                <w:szCs w:val="20"/>
              </w:rPr>
              <w:t xml:space="preserve"> </w:t>
            </w:r>
            <w:r w:rsidRPr="0075166C">
              <w:rPr>
                <w:rFonts w:ascii="Times New Roman" w:eastAsia="Calibri" w:hAnsi="Times New Roman"/>
                <w:sz w:val="20"/>
                <w:szCs w:val="20"/>
              </w:rPr>
              <w:t>Подтвердились ли версии, которые мы с вами выдвинули в начале урока</w:t>
            </w: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r w:rsidRPr="0075166C">
              <w:rPr>
                <w:rFonts w:ascii="Times New Roman" w:hAnsi="Times New Roman"/>
                <w:sz w:val="20"/>
                <w:szCs w:val="20"/>
              </w:rPr>
              <w:t xml:space="preserve">Чему научились? </w:t>
            </w:r>
          </w:p>
          <w:p w:rsidR="00350680" w:rsidRPr="0075166C" w:rsidRDefault="00350680" w:rsidP="00A33C1D">
            <w:pPr>
              <w:pStyle w:val="a4"/>
              <w:rPr>
                <w:rFonts w:ascii="Times New Roman" w:hAnsi="Times New Roman"/>
                <w:sz w:val="20"/>
                <w:szCs w:val="20"/>
              </w:rPr>
            </w:pPr>
            <w:r w:rsidRPr="0075166C">
              <w:rPr>
                <w:rFonts w:ascii="Times New Roman" w:hAnsi="Times New Roman"/>
                <w:sz w:val="20"/>
                <w:szCs w:val="20"/>
              </w:rPr>
              <w:t>Где пригодится то, чему научились?</w:t>
            </w:r>
          </w:p>
          <w:p w:rsidR="00350680" w:rsidRPr="0075166C" w:rsidRDefault="00350680" w:rsidP="00A33C1D">
            <w:pPr>
              <w:pStyle w:val="a4"/>
              <w:rPr>
                <w:rFonts w:ascii="Times New Roman" w:hAnsi="Times New Roman"/>
                <w:sz w:val="20"/>
                <w:szCs w:val="20"/>
              </w:rPr>
            </w:pPr>
            <w:r w:rsidRPr="0075166C">
              <w:rPr>
                <w:rFonts w:ascii="Times New Roman" w:hAnsi="Times New Roman"/>
                <w:sz w:val="20"/>
                <w:szCs w:val="20"/>
              </w:rPr>
              <w:t>Какие трудности возникли?</w:t>
            </w:r>
          </w:p>
          <w:p w:rsidR="00350680" w:rsidRPr="0075166C" w:rsidRDefault="00350680" w:rsidP="00A33C1D">
            <w:pPr>
              <w:pStyle w:val="a4"/>
              <w:rPr>
                <w:rFonts w:ascii="Times New Roman" w:hAnsi="Times New Roman"/>
                <w:sz w:val="20"/>
                <w:szCs w:val="20"/>
              </w:rPr>
            </w:pPr>
            <w:r w:rsidRPr="0075166C">
              <w:rPr>
                <w:rFonts w:ascii="Times New Roman" w:hAnsi="Times New Roman"/>
                <w:sz w:val="20"/>
                <w:szCs w:val="20"/>
              </w:rPr>
              <w:t>А что бы в</w:t>
            </w:r>
            <w:r w:rsidR="00702753">
              <w:rPr>
                <w:rFonts w:ascii="Times New Roman" w:hAnsi="Times New Roman"/>
                <w:sz w:val="20"/>
                <w:szCs w:val="20"/>
              </w:rPr>
              <w:t>ы ещё хотели узнать о нашем поселке</w:t>
            </w:r>
            <w:r w:rsidRPr="0075166C">
              <w:rPr>
                <w:rFonts w:ascii="Times New Roman" w:hAnsi="Times New Roman"/>
                <w:sz w:val="20"/>
                <w:szCs w:val="20"/>
              </w:rPr>
              <w:t>?</w:t>
            </w:r>
          </w:p>
        </w:tc>
        <w:tc>
          <w:tcPr>
            <w:tcW w:w="6379" w:type="dxa"/>
          </w:tcPr>
          <w:p w:rsidR="00350680" w:rsidRPr="0075166C" w:rsidRDefault="00350680" w:rsidP="00A33C1D">
            <w:pPr>
              <w:pStyle w:val="a4"/>
              <w:rPr>
                <w:rFonts w:ascii="Times New Roman" w:eastAsia="Calibri" w:hAnsi="Times New Roman"/>
                <w:b/>
                <w:sz w:val="20"/>
                <w:szCs w:val="20"/>
              </w:rPr>
            </w:pPr>
            <w:r w:rsidRPr="0075166C">
              <w:rPr>
                <w:rFonts w:ascii="Times New Roman" w:eastAsia="Calibri" w:hAnsi="Times New Roman"/>
                <w:b/>
                <w:sz w:val="20"/>
                <w:szCs w:val="20"/>
              </w:rPr>
              <w:t>Примерный вывод по проблеме:</w:t>
            </w:r>
          </w:p>
          <w:p w:rsidR="00350680" w:rsidRPr="0075166C" w:rsidRDefault="00702753" w:rsidP="00A33C1D">
            <w:pPr>
              <w:pStyle w:val="a4"/>
              <w:rPr>
                <w:rStyle w:val="c1"/>
                <w:rFonts w:ascii="Times New Roman" w:hAnsi="Times New Roman"/>
                <w:sz w:val="20"/>
                <w:szCs w:val="20"/>
              </w:rPr>
            </w:pPr>
            <w:r>
              <w:rPr>
                <w:rStyle w:val="c1"/>
                <w:rFonts w:ascii="Times New Roman" w:hAnsi="Times New Roman"/>
                <w:sz w:val="20"/>
                <w:szCs w:val="20"/>
              </w:rPr>
              <w:t>Мы  узнали, что наш  поселок</w:t>
            </w:r>
            <w:r w:rsidR="00350680" w:rsidRPr="0075166C">
              <w:rPr>
                <w:rStyle w:val="c1"/>
                <w:rFonts w:ascii="Times New Roman" w:hAnsi="Times New Roman"/>
                <w:sz w:val="20"/>
                <w:szCs w:val="20"/>
              </w:rPr>
              <w:t xml:space="preserve"> хоть и  не такое старое, начало ему  было положено в XX веке, но освоение и заселение этой территории началось намного раньше. Еще с  7 века до нашей</w:t>
            </w:r>
          </w:p>
          <w:p w:rsidR="00350680" w:rsidRPr="0075166C" w:rsidRDefault="00350680" w:rsidP="00A33C1D">
            <w:pPr>
              <w:pStyle w:val="a4"/>
              <w:rPr>
                <w:rStyle w:val="c1"/>
                <w:rFonts w:ascii="Times New Roman" w:hAnsi="Times New Roman"/>
                <w:sz w:val="20"/>
                <w:szCs w:val="20"/>
              </w:rPr>
            </w:pPr>
            <w:r w:rsidRPr="0075166C">
              <w:rPr>
                <w:rStyle w:val="c1"/>
                <w:rFonts w:ascii="Times New Roman" w:hAnsi="Times New Roman"/>
                <w:sz w:val="20"/>
                <w:szCs w:val="20"/>
              </w:rPr>
              <w:t>эры наша, хоть и не богатая, но просторная  земля привлекала племена скотоводов- кочевников.  Работая с картой, мы узнали о том, что здесь со своими стадами передвигались сарматы, вслед за ними прошли другие племена. Из анализа документов и исторических источников мы выяснили, что  сло</w:t>
            </w:r>
            <w:r w:rsidR="00702753">
              <w:rPr>
                <w:rStyle w:val="c1"/>
                <w:rFonts w:ascii="Times New Roman" w:hAnsi="Times New Roman"/>
                <w:sz w:val="20"/>
                <w:szCs w:val="20"/>
              </w:rPr>
              <w:t>жен и опасен  был и труд кочевников -скотоводов</w:t>
            </w:r>
            <w:r w:rsidRPr="0075166C">
              <w:rPr>
                <w:rStyle w:val="c1"/>
                <w:rFonts w:ascii="Times New Roman" w:hAnsi="Times New Roman"/>
                <w:sz w:val="20"/>
                <w:szCs w:val="20"/>
              </w:rPr>
              <w:t xml:space="preserve">,  которые в последующем осели  в нашей местности и основали здесь  хутора, которые в последующем были преобразованы в колхозы.  </w:t>
            </w:r>
          </w:p>
          <w:p w:rsidR="00350680" w:rsidRPr="0075166C" w:rsidRDefault="00350680" w:rsidP="00A33C1D">
            <w:pPr>
              <w:pStyle w:val="a4"/>
              <w:rPr>
                <w:rFonts w:ascii="Times New Roman" w:hAnsi="Times New Roman"/>
                <w:sz w:val="20"/>
                <w:szCs w:val="20"/>
              </w:rPr>
            </w:pPr>
          </w:p>
          <w:p w:rsidR="00350680" w:rsidRPr="0075166C" w:rsidRDefault="00350680" w:rsidP="00A33C1D">
            <w:pPr>
              <w:pStyle w:val="a4"/>
              <w:rPr>
                <w:rFonts w:ascii="Times New Roman" w:hAnsi="Times New Roman"/>
                <w:sz w:val="20"/>
                <w:szCs w:val="20"/>
              </w:rPr>
            </w:pPr>
            <w:r w:rsidRPr="0075166C">
              <w:rPr>
                <w:rFonts w:ascii="Times New Roman" w:hAnsi="Times New Roman"/>
                <w:sz w:val="20"/>
                <w:szCs w:val="20"/>
              </w:rPr>
              <w:t>Предлагают  свои вопросы.</w:t>
            </w:r>
          </w:p>
        </w:tc>
      </w:tr>
      <w:tr w:rsidR="00350680" w:rsidRPr="0075166C" w:rsidTr="00A33C1D">
        <w:tc>
          <w:tcPr>
            <w:tcW w:w="3872" w:type="dxa"/>
          </w:tcPr>
          <w:p w:rsidR="00350680" w:rsidRPr="0075166C" w:rsidRDefault="00350680" w:rsidP="00A33C1D">
            <w:pPr>
              <w:pStyle w:val="a4"/>
              <w:rPr>
                <w:rFonts w:ascii="Times New Roman" w:hAnsi="Times New Roman"/>
                <w:b/>
                <w:sz w:val="20"/>
                <w:szCs w:val="20"/>
              </w:rPr>
            </w:pPr>
            <w:r w:rsidRPr="0075166C">
              <w:rPr>
                <w:rFonts w:ascii="Times New Roman" w:hAnsi="Times New Roman"/>
                <w:b/>
                <w:sz w:val="20"/>
                <w:szCs w:val="20"/>
              </w:rPr>
              <w:t>VII. Домашнее задание.</w:t>
            </w:r>
          </w:p>
        </w:tc>
        <w:tc>
          <w:tcPr>
            <w:tcW w:w="4917" w:type="dxa"/>
          </w:tcPr>
          <w:p w:rsidR="00350680" w:rsidRPr="0075166C" w:rsidRDefault="00350680" w:rsidP="00A33C1D">
            <w:pPr>
              <w:pStyle w:val="a4"/>
              <w:rPr>
                <w:rFonts w:ascii="Times New Roman" w:hAnsi="Times New Roman"/>
                <w:sz w:val="20"/>
                <w:szCs w:val="20"/>
              </w:rPr>
            </w:pPr>
            <w:r w:rsidRPr="0075166C">
              <w:rPr>
                <w:rFonts w:ascii="Times New Roman" w:hAnsi="Times New Roman"/>
                <w:sz w:val="20"/>
                <w:szCs w:val="20"/>
              </w:rPr>
              <w:t xml:space="preserve">Конечно, к  вопросам истории нашего </w:t>
            </w:r>
            <w:r w:rsidR="00702753">
              <w:rPr>
                <w:rFonts w:ascii="Times New Roman" w:hAnsi="Times New Roman"/>
                <w:sz w:val="20"/>
                <w:szCs w:val="20"/>
              </w:rPr>
              <w:t xml:space="preserve"> поселка </w:t>
            </w:r>
            <w:r w:rsidRPr="0075166C">
              <w:rPr>
                <w:rFonts w:ascii="Times New Roman" w:hAnsi="Times New Roman"/>
                <w:sz w:val="20"/>
                <w:szCs w:val="20"/>
              </w:rPr>
              <w:t xml:space="preserve"> мы с вами ещё вернёмся. А для этого предлагаю-</w:t>
            </w:r>
          </w:p>
          <w:p w:rsidR="00350680" w:rsidRPr="0075166C" w:rsidRDefault="00350680" w:rsidP="00A33C1D">
            <w:pPr>
              <w:pStyle w:val="a4"/>
              <w:rPr>
                <w:rFonts w:ascii="Times New Roman" w:hAnsi="Times New Roman"/>
                <w:sz w:val="20"/>
                <w:szCs w:val="20"/>
              </w:rPr>
            </w:pPr>
            <w:r w:rsidRPr="0075166C">
              <w:rPr>
                <w:rFonts w:ascii="Times New Roman" w:hAnsi="Times New Roman"/>
                <w:sz w:val="20"/>
                <w:szCs w:val="20"/>
              </w:rPr>
              <w:t xml:space="preserve">подобрать фотографии </w:t>
            </w:r>
          </w:p>
          <w:p w:rsidR="00350680" w:rsidRPr="0075166C" w:rsidRDefault="00350680" w:rsidP="00A33C1D">
            <w:pPr>
              <w:pStyle w:val="a4"/>
              <w:rPr>
                <w:rFonts w:ascii="Times New Roman" w:hAnsi="Times New Roman"/>
                <w:sz w:val="20"/>
                <w:szCs w:val="20"/>
              </w:rPr>
            </w:pPr>
            <w:r w:rsidRPr="0075166C">
              <w:rPr>
                <w:rFonts w:ascii="Times New Roman" w:hAnsi="Times New Roman"/>
                <w:sz w:val="20"/>
                <w:szCs w:val="20"/>
              </w:rPr>
              <w:t xml:space="preserve"> </w:t>
            </w:r>
            <w:r w:rsidR="00702753">
              <w:rPr>
                <w:rFonts w:ascii="Times New Roman" w:hAnsi="Times New Roman"/>
                <w:sz w:val="20"/>
                <w:szCs w:val="20"/>
              </w:rPr>
              <w:t xml:space="preserve">«Наш поселок </w:t>
            </w:r>
            <w:r w:rsidRPr="0075166C">
              <w:rPr>
                <w:rFonts w:ascii="Times New Roman" w:hAnsi="Times New Roman"/>
                <w:sz w:val="20"/>
                <w:szCs w:val="20"/>
              </w:rPr>
              <w:t xml:space="preserve"> в 30-60 годы». </w:t>
            </w:r>
          </w:p>
          <w:p w:rsidR="00350680" w:rsidRPr="0075166C" w:rsidRDefault="00350680" w:rsidP="00A33C1D">
            <w:pPr>
              <w:pStyle w:val="a4"/>
              <w:rPr>
                <w:rFonts w:ascii="Times New Roman" w:hAnsi="Times New Roman"/>
                <w:sz w:val="20"/>
                <w:szCs w:val="20"/>
              </w:rPr>
            </w:pPr>
            <w:r w:rsidRPr="0075166C">
              <w:rPr>
                <w:rFonts w:ascii="Times New Roman" w:hAnsi="Times New Roman"/>
                <w:sz w:val="20"/>
                <w:szCs w:val="20"/>
              </w:rPr>
              <w:t>Взять интервью у старожилов:</w:t>
            </w:r>
          </w:p>
          <w:p w:rsidR="00350680" w:rsidRPr="0075166C" w:rsidRDefault="00350680" w:rsidP="00A33C1D">
            <w:pPr>
              <w:pStyle w:val="a4"/>
              <w:rPr>
                <w:rFonts w:ascii="Times New Roman" w:hAnsi="Times New Roman"/>
                <w:sz w:val="20"/>
                <w:szCs w:val="20"/>
              </w:rPr>
            </w:pPr>
            <w:r w:rsidRPr="0075166C">
              <w:rPr>
                <w:rFonts w:ascii="Times New Roman" w:hAnsi="Times New Roman"/>
                <w:sz w:val="20"/>
                <w:szCs w:val="20"/>
              </w:rPr>
              <w:t xml:space="preserve">          </w:t>
            </w:r>
            <w:r w:rsidR="00702753">
              <w:rPr>
                <w:rFonts w:ascii="Times New Roman" w:hAnsi="Times New Roman"/>
                <w:sz w:val="20"/>
                <w:szCs w:val="20"/>
              </w:rPr>
              <w:t xml:space="preserve">« Жизнь в поселке </w:t>
            </w:r>
            <w:r w:rsidRPr="0075166C">
              <w:rPr>
                <w:rFonts w:ascii="Times New Roman" w:hAnsi="Times New Roman"/>
                <w:sz w:val="20"/>
                <w:szCs w:val="20"/>
              </w:rPr>
              <w:t xml:space="preserve"> в 30-60 годы» </w:t>
            </w:r>
          </w:p>
          <w:p w:rsidR="00350680" w:rsidRPr="0075166C" w:rsidRDefault="00350680" w:rsidP="00A33C1D">
            <w:pPr>
              <w:pStyle w:val="a4"/>
              <w:rPr>
                <w:rFonts w:ascii="Times New Roman" w:hAnsi="Times New Roman"/>
                <w:sz w:val="20"/>
                <w:szCs w:val="20"/>
              </w:rPr>
            </w:pPr>
            <w:r w:rsidRPr="0075166C">
              <w:rPr>
                <w:rFonts w:ascii="Times New Roman" w:hAnsi="Times New Roman"/>
                <w:sz w:val="20"/>
                <w:szCs w:val="20"/>
              </w:rPr>
              <w:t>Собрав данный материал, вы на следующем уроке сможете  выполнить проектную работу.</w:t>
            </w:r>
          </w:p>
        </w:tc>
        <w:tc>
          <w:tcPr>
            <w:tcW w:w="6379" w:type="dxa"/>
          </w:tcPr>
          <w:p w:rsidR="00350680" w:rsidRPr="0075166C" w:rsidRDefault="00350680" w:rsidP="00A33C1D">
            <w:pPr>
              <w:pStyle w:val="a4"/>
              <w:rPr>
                <w:rFonts w:ascii="Times New Roman" w:hAnsi="Times New Roman"/>
                <w:iCs/>
                <w:sz w:val="20"/>
                <w:szCs w:val="20"/>
              </w:rPr>
            </w:pPr>
            <w:r w:rsidRPr="0075166C">
              <w:rPr>
                <w:rFonts w:ascii="Times New Roman" w:hAnsi="Times New Roman"/>
                <w:iCs/>
                <w:sz w:val="20"/>
                <w:szCs w:val="20"/>
              </w:rPr>
              <w:t>Записывают д/з.</w:t>
            </w:r>
          </w:p>
        </w:tc>
      </w:tr>
    </w:tbl>
    <w:p w:rsidR="00350680" w:rsidRPr="0075166C" w:rsidRDefault="00350680" w:rsidP="00350680">
      <w:pPr>
        <w:pStyle w:val="a4"/>
        <w:rPr>
          <w:rFonts w:ascii="Times New Roman" w:hAnsi="Times New Roman"/>
          <w:sz w:val="20"/>
          <w:szCs w:val="20"/>
        </w:rPr>
      </w:pPr>
      <w:r w:rsidRPr="0075166C">
        <w:rPr>
          <w:rFonts w:ascii="Times New Roman" w:hAnsi="Times New Roman"/>
          <w:sz w:val="20"/>
          <w:szCs w:val="20"/>
        </w:rPr>
        <w:tab/>
      </w:r>
    </w:p>
    <w:p w:rsidR="00350680" w:rsidRPr="0075166C" w:rsidRDefault="00350680" w:rsidP="00350680">
      <w:pPr>
        <w:pStyle w:val="a4"/>
        <w:rPr>
          <w:rFonts w:ascii="Times New Roman" w:hAnsi="Times New Roman"/>
          <w:sz w:val="20"/>
          <w:szCs w:val="20"/>
        </w:rPr>
      </w:pPr>
    </w:p>
    <w:p w:rsidR="00350680" w:rsidRDefault="00350680" w:rsidP="00350680">
      <w:pPr>
        <w:pStyle w:val="a4"/>
        <w:rPr>
          <w:rFonts w:ascii="Times New Roman" w:hAnsi="Times New Roman"/>
          <w:sz w:val="20"/>
          <w:szCs w:val="20"/>
        </w:rPr>
      </w:pPr>
      <w:r w:rsidRPr="0075166C">
        <w:rPr>
          <w:rFonts w:ascii="Times New Roman" w:hAnsi="Times New Roman"/>
          <w:sz w:val="20"/>
          <w:szCs w:val="20"/>
        </w:rPr>
        <w:t xml:space="preserve">                               </w:t>
      </w:r>
    </w:p>
    <w:p w:rsidR="00AA3DE9" w:rsidRDefault="00AA3DE9" w:rsidP="00350680">
      <w:pPr>
        <w:pStyle w:val="a4"/>
        <w:rPr>
          <w:rFonts w:ascii="Times New Roman" w:hAnsi="Times New Roman"/>
          <w:sz w:val="20"/>
          <w:szCs w:val="20"/>
        </w:rPr>
      </w:pPr>
    </w:p>
    <w:p w:rsidR="00AA3DE9" w:rsidRDefault="00AA3DE9" w:rsidP="00350680">
      <w:pPr>
        <w:pStyle w:val="a4"/>
        <w:rPr>
          <w:rFonts w:ascii="Times New Roman" w:hAnsi="Times New Roman"/>
          <w:sz w:val="20"/>
          <w:szCs w:val="20"/>
        </w:rPr>
      </w:pPr>
    </w:p>
    <w:p w:rsidR="00AA3DE9" w:rsidRDefault="00AA3DE9" w:rsidP="00350680">
      <w:pPr>
        <w:pStyle w:val="a4"/>
        <w:rPr>
          <w:rFonts w:ascii="Times New Roman" w:hAnsi="Times New Roman"/>
          <w:sz w:val="20"/>
          <w:szCs w:val="20"/>
        </w:rPr>
      </w:pPr>
    </w:p>
    <w:p w:rsidR="00AA3DE9" w:rsidRPr="0075166C" w:rsidRDefault="00AA3DE9" w:rsidP="00350680">
      <w:pPr>
        <w:pStyle w:val="a4"/>
        <w:rPr>
          <w:rFonts w:ascii="Times New Roman" w:hAnsi="Times New Roman"/>
          <w:sz w:val="20"/>
          <w:szCs w:val="20"/>
        </w:rPr>
        <w:sectPr w:rsidR="00AA3DE9" w:rsidRPr="0075166C" w:rsidSect="00350680">
          <w:headerReference w:type="default" r:id="rId4"/>
          <w:footerReference w:type="default" r:id="rId5"/>
          <w:pgSz w:w="11906" w:h="16838"/>
          <w:pgMar w:top="720" w:right="720" w:bottom="720" w:left="720" w:header="283" w:footer="624" w:gutter="0"/>
          <w:cols w:space="708"/>
          <w:docGrid w:linePitch="360"/>
        </w:sectPr>
      </w:pPr>
    </w:p>
    <w:p w:rsidR="00350680" w:rsidRPr="00702753" w:rsidRDefault="003E3AEA" w:rsidP="00350680">
      <w:pPr>
        <w:pStyle w:val="a4"/>
        <w:rPr>
          <w:rFonts w:ascii="Times New Roman" w:hAnsi="Times New Roman"/>
          <w:sz w:val="28"/>
          <w:szCs w:val="28"/>
        </w:rPr>
      </w:pPr>
      <w:r w:rsidRPr="00702753">
        <w:rPr>
          <w:rFonts w:ascii="Times New Roman" w:hAnsi="Times New Roman"/>
          <w:color w:val="FF0000"/>
          <w:sz w:val="28"/>
          <w:szCs w:val="28"/>
        </w:rPr>
        <w:lastRenderedPageBreak/>
        <w:t>Приложение</w:t>
      </w:r>
      <w:r w:rsidRPr="00702753">
        <w:rPr>
          <w:rFonts w:ascii="Times New Roman" w:hAnsi="Times New Roman"/>
          <w:sz w:val="28"/>
          <w:szCs w:val="28"/>
        </w:rPr>
        <w:t xml:space="preserve"> №1</w:t>
      </w:r>
    </w:p>
    <w:p w:rsidR="003E3AEA" w:rsidRDefault="003E3AEA" w:rsidP="00350680">
      <w:pPr>
        <w:pStyle w:val="a4"/>
        <w:rPr>
          <w:rFonts w:ascii="Times New Roman" w:hAnsi="Times New Roman"/>
          <w:sz w:val="20"/>
          <w:szCs w:val="20"/>
        </w:rPr>
      </w:pPr>
    </w:p>
    <w:p w:rsidR="00AA3DE9" w:rsidRPr="00AA3DE9" w:rsidRDefault="00AA3DE9" w:rsidP="00AA3DE9">
      <w:pPr>
        <w:pStyle w:val="ad"/>
        <w:shd w:val="clear" w:color="auto" w:fill="FFFFFF"/>
        <w:spacing w:before="0" w:after="0" w:line="480" w:lineRule="auto"/>
        <w:rPr>
          <w:color w:val="333333"/>
          <w:sz w:val="28"/>
          <w:szCs w:val="28"/>
        </w:rPr>
      </w:pPr>
      <w:r w:rsidRPr="00AA3DE9">
        <w:rPr>
          <w:rStyle w:val="a6"/>
          <w:color w:val="333333"/>
          <w:sz w:val="28"/>
          <w:szCs w:val="28"/>
        </w:rPr>
        <w:t>Из истории заселения территории Ставрополья</w:t>
      </w:r>
    </w:p>
    <w:p w:rsidR="00AA3DE9" w:rsidRPr="00AA3DE9" w:rsidRDefault="00AA3DE9" w:rsidP="00AA3DE9">
      <w:pPr>
        <w:pStyle w:val="ad"/>
        <w:shd w:val="clear" w:color="auto" w:fill="FFFFFF"/>
        <w:spacing w:line="480" w:lineRule="auto"/>
        <w:rPr>
          <w:color w:val="333333"/>
          <w:sz w:val="28"/>
          <w:szCs w:val="28"/>
        </w:rPr>
      </w:pPr>
      <w:r w:rsidRPr="00AA3DE9">
        <w:rPr>
          <w:color w:val="333333"/>
          <w:sz w:val="28"/>
          <w:szCs w:val="28"/>
        </w:rPr>
        <w:lastRenderedPageBreak/>
        <w:t xml:space="preserve">Более двух веков назад, 5 мая 1776 года, императрицей Екатериной II утвержден доклад астраханского генерал-губернатора князя Г.А. Потемкина о </w:t>
      </w:r>
      <w:r w:rsidRPr="00AA3DE9">
        <w:rPr>
          <w:color w:val="333333"/>
          <w:sz w:val="28"/>
          <w:szCs w:val="28"/>
        </w:rPr>
        <w:lastRenderedPageBreak/>
        <w:t>заселении пограничных по Тереку земель Волгским войском для укрепления 500-верстной границы от Моздока до Азова. В шести станицах, укрепленных ретраншементами, к 1778 году были построены крепости, в том числе в современных границах Ставропольского края – Георгиевская, Павловская, Марьинская, Александровская и Ставропольская. Потемкин настоятельно рекомендовал «хлебопашество стараться всеусильно размножить при всех крепостях» и «завесть к пользе того края конские заводы, виноградные сады и табак».</w:t>
      </w:r>
    </w:p>
    <w:p w:rsidR="00AA3DE9" w:rsidRPr="00AA3DE9" w:rsidRDefault="00AA3DE9" w:rsidP="00AA3DE9">
      <w:pPr>
        <w:pStyle w:val="ad"/>
        <w:shd w:val="clear" w:color="auto" w:fill="FFFFFF"/>
        <w:spacing w:line="480" w:lineRule="auto"/>
        <w:rPr>
          <w:color w:val="333333"/>
          <w:sz w:val="28"/>
          <w:szCs w:val="28"/>
        </w:rPr>
      </w:pPr>
      <w:r w:rsidRPr="00AA3DE9">
        <w:rPr>
          <w:color w:val="333333"/>
          <w:sz w:val="28"/>
          <w:szCs w:val="28"/>
        </w:rPr>
        <w:t xml:space="preserve">Вскоре указом Екатерины II от 22 декабря 1782 года разрешена гражданская колонизация новых земель. Для скорейшего заселения 23 августа 1786 года издан указ, предусматривавший выделение из казны по 20 рублей на каждый двор, поскольку были «приходящие столь </w:t>
      </w:r>
      <w:r w:rsidRPr="00AA3DE9">
        <w:rPr>
          <w:color w:val="333333"/>
          <w:sz w:val="28"/>
          <w:szCs w:val="28"/>
        </w:rPr>
        <w:lastRenderedPageBreak/>
        <w:t>скудны», что без выделения им пособия «большая бы часть от беспокрышки… померли б». Как отмечал Г. Н. Прозрителев, «хотя отдаленность Кавказа и военные обстоятельства и пугали, но все же кавказский простор привлекал переселенцев, а тяжелые условия жизни внутренней России только способствовали этому заселению».</w:t>
      </w:r>
    </w:p>
    <w:p w:rsidR="00AA3DE9" w:rsidRPr="00AA3DE9" w:rsidRDefault="00AA3DE9" w:rsidP="00AA3DE9">
      <w:pPr>
        <w:pStyle w:val="ad"/>
        <w:shd w:val="clear" w:color="auto" w:fill="FFFFFF"/>
        <w:spacing w:line="480" w:lineRule="auto"/>
        <w:rPr>
          <w:color w:val="333333"/>
          <w:sz w:val="28"/>
          <w:szCs w:val="28"/>
        </w:rPr>
      </w:pPr>
      <w:r w:rsidRPr="00AA3DE9">
        <w:rPr>
          <w:color w:val="333333"/>
          <w:sz w:val="28"/>
          <w:szCs w:val="28"/>
        </w:rPr>
        <w:t xml:space="preserve">Не всем приезжим понравились новые необжитые места. Желавших вернуться на родину было немало. Болезни и высокая смертность, неурожаи, неустройство быта значительно осложняли обживание новых мест. В 1787 году кавказский генерал-губернатор П.С. Потемкин, став свидетелем возвращения переселенцев из селений Надежда и Безымянного на прежние места жительства в Курскую и Нижегородскую губернии, во избежание «расстройства в здешнем </w:t>
      </w:r>
      <w:r w:rsidRPr="00AA3DE9">
        <w:rPr>
          <w:color w:val="333333"/>
          <w:sz w:val="28"/>
          <w:szCs w:val="28"/>
        </w:rPr>
        <w:lastRenderedPageBreak/>
        <w:t>краю» вынужден был запретить отпускать мигрантов назад.</w:t>
      </w:r>
    </w:p>
    <w:p w:rsidR="00AA3DE9" w:rsidRPr="00AA3DE9" w:rsidRDefault="00AA3DE9" w:rsidP="00AA3DE9">
      <w:pPr>
        <w:pStyle w:val="ad"/>
        <w:shd w:val="clear" w:color="auto" w:fill="FFFFFF"/>
        <w:spacing w:line="480" w:lineRule="auto"/>
        <w:rPr>
          <w:color w:val="333333"/>
          <w:sz w:val="28"/>
          <w:szCs w:val="28"/>
        </w:rPr>
      </w:pPr>
      <w:r w:rsidRPr="00AA3DE9">
        <w:rPr>
          <w:color w:val="333333"/>
          <w:sz w:val="28"/>
          <w:szCs w:val="28"/>
        </w:rPr>
        <w:t>По статистическим данным, на 1802 год в Кавказской губернии значилось 5 городов, в том числе 3 на территории современного Ставрополья – Александров, Георгиевск и Ставрополь, 62 крупных селения, в которых проживало 55098 душ без учета кочевавших народов.</w:t>
      </w:r>
    </w:p>
    <w:p w:rsidR="00AA3DE9" w:rsidRPr="00AA3DE9" w:rsidRDefault="00AA3DE9" w:rsidP="00AA3DE9">
      <w:pPr>
        <w:pStyle w:val="ad"/>
        <w:shd w:val="clear" w:color="auto" w:fill="FFFFFF"/>
        <w:spacing w:line="480" w:lineRule="auto"/>
        <w:rPr>
          <w:color w:val="333333"/>
          <w:sz w:val="28"/>
          <w:szCs w:val="28"/>
        </w:rPr>
      </w:pPr>
      <w:r w:rsidRPr="00AA3DE9">
        <w:rPr>
          <w:color w:val="333333"/>
          <w:sz w:val="28"/>
          <w:szCs w:val="28"/>
        </w:rPr>
        <w:t xml:space="preserve">По поручению генерала А.П. Ермолова бывший предводитель дворянства Кавказской губернии, чиновник особых поручений надворный советник А.Ф. Ребров подготовил «Каталог землям Кавказской губернии с топографическими и хозяйственными замечаниями, с означением поселения, звания обывателей, качества земли, вод, местных положений и упражнений, от коих жители преимущественные выгоды имеют, учиненный по </w:t>
      </w:r>
      <w:r w:rsidRPr="00AA3DE9">
        <w:rPr>
          <w:color w:val="333333"/>
          <w:sz w:val="28"/>
          <w:szCs w:val="28"/>
        </w:rPr>
        <w:lastRenderedPageBreak/>
        <w:t>обозрению в 1819 году» и «Обозрение земель Кавказской губернии в отношении свойства их, состояния и звания населяющих оную обитателей». Это первые со времени образования губернии документы, содержащие подробные сведения о 168 населенных пунктах и 11 крепостях Кавказской губернии с указанием количества населения и числа дворов.</w:t>
      </w:r>
    </w:p>
    <w:p w:rsidR="00AA3DE9" w:rsidRPr="00AA3DE9" w:rsidRDefault="00AA3DE9" w:rsidP="00AA3DE9">
      <w:pPr>
        <w:pStyle w:val="ad"/>
        <w:shd w:val="clear" w:color="auto" w:fill="FFFFFF"/>
        <w:spacing w:line="480" w:lineRule="auto"/>
        <w:rPr>
          <w:color w:val="333333"/>
          <w:sz w:val="28"/>
          <w:szCs w:val="28"/>
        </w:rPr>
      </w:pPr>
      <w:r w:rsidRPr="00AA3DE9">
        <w:rPr>
          <w:color w:val="333333"/>
          <w:sz w:val="28"/>
          <w:szCs w:val="28"/>
        </w:rPr>
        <w:t xml:space="preserve">В архивных документах отмечаются причисления прибывавших в Кавказскую область (преобразована из Кавказской губернии в 1822 году) мигрантов из Курской, Воронежской, Орловской, Полтавской, Екатеринославской, Киевской, Черниговской, Слободско-Украинской губерний. Переселялись и отдельными семьями, и большими группами – до 200 – 500 человек. Водворение производилось, как правило, с учетом пожеланий поселян. Имели место </w:t>
      </w:r>
      <w:r w:rsidRPr="00AA3DE9">
        <w:rPr>
          <w:color w:val="333333"/>
          <w:sz w:val="28"/>
          <w:szCs w:val="28"/>
        </w:rPr>
        <w:lastRenderedPageBreak/>
        <w:t>случаи переноса сел и станиц на новые места, преобразования хуторов в села, слияния близко расположенных населенных пунктов.</w:t>
      </w:r>
    </w:p>
    <w:p w:rsidR="00AA3DE9" w:rsidRPr="00AA3DE9" w:rsidRDefault="00AA3DE9" w:rsidP="00AA3DE9">
      <w:pPr>
        <w:pStyle w:val="ad"/>
        <w:shd w:val="clear" w:color="auto" w:fill="FFFFFF"/>
        <w:spacing w:line="480" w:lineRule="auto"/>
        <w:rPr>
          <w:color w:val="333333"/>
          <w:sz w:val="28"/>
          <w:szCs w:val="28"/>
        </w:rPr>
      </w:pPr>
      <w:r w:rsidRPr="00AA3DE9">
        <w:rPr>
          <w:color w:val="333333"/>
          <w:sz w:val="28"/>
          <w:szCs w:val="28"/>
        </w:rPr>
        <w:t>На момент преобразования Кавказской области в Ставропольскую губернию (указом от 2 мая 1847 года) общее количество населенных пунктов составляло 115. Жителей в губернии, по данным 1848 года, насчитывалось 231037 душ обоего пола – казаков, крестьян, военнослужащих, духовенства, купцов, мещан и других.</w:t>
      </w:r>
    </w:p>
    <w:p w:rsidR="003E3AEA" w:rsidRPr="00AA3DE9" w:rsidRDefault="003E3AEA" w:rsidP="00350680">
      <w:pPr>
        <w:pStyle w:val="a4"/>
        <w:rPr>
          <w:rFonts w:ascii="Times New Roman" w:hAnsi="Times New Roman"/>
          <w:sz w:val="28"/>
          <w:szCs w:val="28"/>
        </w:rPr>
        <w:sectPr w:rsidR="003E3AEA" w:rsidRPr="00AA3DE9" w:rsidSect="001F563C">
          <w:type w:val="continuous"/>
          <w:pgSz w:w="11906" w:h="16838"/>
          <w:pgMar w:top="720" w:right="720" w:bottom="720" w:left="720" w:header="283" w:footer="624" w:gutter="0"/>
          <w:cols w:num="2" w:space="708"/>
          <w:docGrid w:linePitch="360"/>
        </w:sectPr>
      </w:pPr>
    </w:p>
    <w:p w:rsidR="00350680" w:rsidRPr="00AA3DE9" w:rsidRDefault="00350680" w:rsidP="00350680">
      <w:pPr>
        <w:pStyle w:val="a4"/>
        <w:rPr>
          <w:rFonts w:ascii="Times New Roman" w:hAnsi="Times New Roman"/>
          <w:sz w:val="28"/>
          <w:szCs w:val="28"/>
        </w:rPr>
      </w:pPr>
    </w:p>
    <w:p w:rsidR="00C5795A" w:rsidRPr="00AA3DE9" w:rsidRDefault="00C5795A" w:rsidP="00350680">
      <w:pPr>
        <w:rPr>
          <w:rFonts w:ascii="Times New Roman" w:hAnsi="Times New Roman" w:cs="Times New Roman"/>
          <w:sz w:val="28"/>
          <w:szCs w:val="28"/>
        </w:rPr>
      </w:pPr>
    </w:p>
    <w:sectPr w:rsidR="00C5795A" w:rsidRPr="00AA3DE9" w:rsidSect="00C579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19418"/>
      <w:showingPlcHdr/>
    </w:sdtPr>
    <w:sdtEndPr/>
    <w:sdtContent>
      <w:p w:rsidR="0084421F" w:rsidRDefault="00702753">
        <w:pPr>
          <w:pStyle w:val="a9"/>
          <w:jc w:val="center"/>
        </w:pPr>
        <w:r>
          <w:t xml:space="preserve">     </w:t>
        </w:r>
      </w:p>
    </w:sdtContent>
  </w:sdt>
  <w:p w:rsidR="0084421F" w:rsidRDefault="00702753">
    <w:pPr>
      <w:pStyle w:val="a9"/>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19409"/>
      <w:showingPlcHdr/>
    </w:sdtPr>
    <w:sdtEndPr/>
    <w:sdtContent>
      <w:p w:rsidR="00805D3D" w:rsidRDefault="00702753">
        <w:pPr>
          <w:pStyle w:val="a7"/>
          <w:jc w:val="center"/>
        </w:pPr>
        <w:r>
          <w:t xml:space="preserve">     </w:t>
        </w:r>
      </w:p>
    </w:sdtContent>
  </w:sdt>
  <w:p w:rsidR="00805D3D" w:rsidRDefault="00702753">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50680"/>
    <w:rsid w:val="00350680"/>
    <w:rsid w:val="003E3AEA"/>
    <w:rsid w:val="00702753"/>
    <w:rsid w:val="00AA3DE9"/>
    <w:rsid w:val="00C579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9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06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350680"/>
    <w:pPr>
      <w:spacing w:after="0" w:line="240" w:lineRule="auto"/>
    </w:pPr>
    <w:rPr>
      <w:rFonts w:ascii="Calibri" w:eastAsia="Times New Roman" w:hAnsi="Calibri" w:cs="Times New Roman"/>
      <w:lang w:eastAsia="ru-RU"/>
    </w:rPr>
  </w:style>
  <w:style w:type="character" w:styleId="a6">
    <w:name w:val="Strong"/>
    <w:basedOn w:val="a0"/>
    <w:uiPriority w:val="22"/>
    <w:qFormat/>
    <w:rsid w:val="00350680"/>
    <w:rPr>
      <w:b/>
      <w:bCs/>
    </w:rPr>
  </w:style>
  <w:style w:type="character" w:customStyle="1" w:styleId="c1">
    <w:name w:val="c1"/>
    <w:basedOn w:val="a0"/>
    <w:rsid w:val="00350680"/>
  </w:style>
  <w:style w:type="paragraph" w:styleId="a7">
    <w:name w:val="header"/>
    <w:basedOn w:val="a"/>
    <w:link w:val="a8"/>
    <w:uiPriority w:val="99"/>
    <w:unhideWhenUsed/>
    <w:rsid w:val="0035068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50680"/>
  </w:style>
  <w:style w:type="paragraph" w:styleId="a9">
    <w:name w:val="footer"/>
    <w:basedOn w:val="a"/>
    <w:link w:val="aa"/>
    <w:uiPriority w:val="99"/>
    <w:unhideWhenUsed/>
    <w:rsid w:val="0035068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50680"/>
  </w:style>
  <w:style w:type="character" w:customStyle="1" w:styleId="a5">
    <w:name w:val="Без интервала Знак"/>
    <w:basedOn w:val="a0"/>
    <w:link w:val="a4"/>
    <w:uiPriority w:val="1"/>
    <w:rsid w:val="00350680"/>
    <w:rPr>
      <w:rFonts w:ascii="Calibri" w:eastAsia="Times New Roman" w:hAnsi="Calibri" w:cs="Times New Roman"/>
      <w:lang w:eastAsia="ru-RU"/>
    </w:rPr>
  </w:style>
  <w:style w:type="paragraph" w:styleId="ab">
    <w:name w:val="Balloon Text"/>
    <w:basedOn w:val="a"/>
    <w:link w:val="ac"/>
    <w:uiPriority w:val="99"/>
    <w:semiHidden/>
    <w:unhideWhenUsed/>
    <w:rsid w:val="0035068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50680"/>
    <w:rPr>
      <w:rFonts w:ascii="Tahoma" w:hAnsi="Tahoma" w:cs="Tahoma"/>
      <w:sz w:val="16"/>
      <w:szCs w:val="16"/>
    </w:rPr>
  </w:style>
  <w:style w:type="paragraph" w:styleId="ad">
    <w:name w:val="Normal (Web)"/>
    <w:basedOn w:val="a"/>
    <w:uiPriority w:val="99"/>
    <w:semiHidden/>
    <w:unhideWhenUsed/>
    <w:rsid w:val="00AA3DE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8922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1484</Words>
  <Characters>8465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2021-11-14T18:15:00Z</dcterms:created>
  <dcterms:modified xsi:type="dcterms:W3CDTF">2021-11-14T18:54:00Z</dcterms:modified>
</cp:coreProperties>
</file>