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BEF" w:rsidRPr="00444BEF" w:rsidRDefault="00444BEF" w:rsidP="00444BEF">
      <w:pPr>
        <w:spacing w:line="240" w:lineRule="atLeast"/>
        <w:jc w:val="center"/>
        <w:rPr>
          <w:rFonts w:eastAsia="Times New Roman"/>
          <w:b/>
          <w:sz w:val="28"/>
          <w:szCs w:val="28"/>
        </w:rPr>
      </w:pPr>
      <w:r w:rsidRPr="00444BEF">
        <w:rPr>
          <w:rFonts w:eastAsia="Times New Roman"/>
          <w:b/>
          <w:sz w:val="28"/>
          <w:szCs w:val="28"/>
        </w:rPr>
        <w:t xml:space="preserve">Контрольно-измерительные материалы </w:t>
      </w:r>
    </w:p>
    <w:p w:rsidR="00444BEF" w:rsidRPr="00444BEF" w:rsidRDefault="00444BEF" w:rsidP="00444BEF">
      <w:pPr>
        <w:spacing w:line="240" w:lineRule="atLeast"/>
        <w:jc w:val="center"/>
        <w:rPr>
          <w:rFonts w:eastAsia="Times New Roman"/>
          <w:b/>
          <w:sz w:val="28"/>
          <w:szCs w:val="28"/>
        </w:rPr>
      </w:pPr>
      <w:r w:rsidRPr="00444BEF">
        <w:rPr>
          <w:rFonts w:eastAsia="Times New Roman"/>
          <w:b/>
          <w:sz w:val="28"/>
          <w:szCs w:val="28"/>
        </w:rPr>
        <w:t xml:space="preserve">для проведения промежуточной (итоговой) аттестации </w:t>
      </w:r>
    </w:p>
    <w:p w:rsidR="00444BEF" w:rsidRPr="00444BEF" w:rsidRDefault="00444BEF" w:rsidP="00444BEF">
      <w:pPr>
        <w:spacing w:line="240" w:lineRule="atLeast"/>
        <w:jc w:val="center"/>
        <w:rPr>
          <w:rFonts w:eastAsia="Times New Roman"/>
          <w:b/>
          <w:sz w:val="28"/>
          <w:szCs w:val="28"/>
        </w:rPr>
      </w:pPr>
      <w:r w:rsidRPr="00444BEF">
        <w:rPr>
          <w:rFonts w:eastAsia="Times New Roman"/>
          <w:b/>
          <w:sz w:val="28"/>
          <w:szCs w:val="28"/>
        </w:rPr>
        <w:t>по учебному предмету «Русский язык»</w:t>
      </w:r>
    </w:p>
    <w:p w:rsidR="00444BEF" w:rsidRPr="00444BEF" w:rsidRDefault="00444BEF" w:rsidP="00444BEF">
      <w:pPr>
        <w:spacing w:line="240" w:lineRule="atLeast"/>
        <w:jc w:val="center"/>
        <w:rPr>
          <w:rFonts w:eastAsia="Times New Roman"/>
          <w:b/>
          <w:sz w:val="28"/>
          <w:szCs w:val="28"/>
        </w:rPr>
      </w:pPr>
      <w:r w:rsidRPr="00444BEF">
        <w:rPr>
          <w:rFonts w:eastAsia="Times New Roman"/>
          <w:b/>
          <w:sz w:val="28"/>
          <w:szCs w:val="28"/>
        </w:rPr>
        <w:t>обучающихся 2 класса</w:t>
      </w:r>
    </w:p>
    <w:p w:rsidR="00444BEF" w:rsidRPr="00444BEF" w:rsidRDefault="00444BEF" w:rsidP="00444BEF">
      <w:pPr>
        <w:autoSpaceDE w:val="0"/>
        <w:autoSpaceDN w:val="0"/>
        <w:adjustRightInd w:val="0"/>
        <w:spacing w:line="240" w:lineRule="atLeast"/>
        <w:ind w:firstLine="540"/>
        <w:jc w:val="center"/>
        <w:rPr>
          <w:b/>
          <w:sz w:val="28"/>
          <w:szCs w:val="28"/>
        </w:rPr>
      </w:pPr>
      <w:r w:rsidRPr="00444BEF">
        <w:rPr>
          <w:b/>
          <w:sz w:val="28"/>
          <w:szCs w:val="28"/>
        </w:rPr>
        <w:t xml:space="preserve">МОУ СОШ № 4 им. П.В. Лобанова, пос. Верхнестепной </w:t>
      </w:r>
    </w:p>
    <w:p w:rsidR="00444BEF" w:rsidRPr="00444BEF" w:rsidRDefault="00444BEF" w:rsidP="00444BEF">
      <w:pPr>
        <w:autoSpaceDE w:val="0"/>
        <w:autoSpaceDN w:val="0"/>
        <w:adjustRightInd w:val="0"/>
        <w:spacing w:line="240" w:lineRule="atLeast"/>
        <w:ind w:firstLine="540"/>
        <w:jc w:val="center"/>
        <w:rPr>
          <w:b/>
          <w:sz w:val="28"/>
          <w:szCs w:val="28"/>
        </w:rPr>
      </w:pPr>
      <w:r w:rsidRPr="00444BEF">
        <w:rPr>
          <w:b/>
          <w:sz w:val="28"/>
          <w:szCs w:val="28"/>
        </w:rPr>
        <w:t>за 2021-2022 уч. год</w:t>
      </w:r>
    </w:p>
    <w:p w:rsidR="00444BEF" w:rsidRPr="00444BEF" w:rsidRDefault="00444BEF" w:rsidP="00444BEF">
      <w:pPr>
        <w:autoSpaceDE w:val="0"/>
        <w:autoSpaceDN w:val="0"/>
        <w:adjustRightInd w:val="0"/>
        <w:spacing w:line="240" w:lineRule="atLeast"/>
        <w:ind w:firstLine="540"/>
        <w:rPr>
          <w:b/>
          <w:i/>
          <w:sz w:val="28"/>
          <w:szCs w:val="28"/>
        </w:rPr>
      </w:pPr>
    </w:p>
    <w:p w:rsidR="00444BEF" w:rsidRPr="00444BEF" w:rsidRDefault="00444BEF" w:rsidP="00444BEF">
      <w:pPr>
        <w:autoSpaceDE w:val="0"/>
        <w:autoSpaceDN w:val="0"/>
        <w:adjustRightInd w:val="0"/>
        <w:spacing w:line="240" w:lineRule="atLeast"/>
        <w:jc w:val="center"/>
        <w:rPr>
          <w:rFonts w:eastAsia="Times New Roman"/>
          <w:b/>
          <w:bCs/>
          <w:sz w:val="28"/>
          <w:szCs w:val="28"/>
        </w:rPr>
      </w:pPr>
      <w:r w:rsidRPr="00444BEF">
        <w:rPr>
          <w:color w:val="000000"/>
          <w:sz w:val="28"/>
          <w:szCs w:val="28"/>
        </w:rPr>
        <w:t xml:space="preserve">      </w:t>
      </w:r>
      <w:r w:rsidRPr="00444BEF">
        <w:rPr>
          <w:rFonts w:eastAsia="Times New Roman"/>
          <w:b/>
          <w:bCs/>
          <w:sz w:val="28"/>
          <w:szCs w:val="28"/>
        </w:rPr>
        <w:t>Спецификация</w:t>
      </w:r>
    </w:p>
    <w:p w:rsidR="00444BEF" w:rsidRPr="00444BEF" w:rsidRDefault="00444BEF" w:rsidP="00444BEF">
      <w:pPr>
        <w:autoSpaceDE w:val="0"/>
        <w:autoSpaceDN w:val="0"/>
        <w:adjustRightInd w:val="0"/>
        <w:spacing w:line="240" w:lineRule="atLeast"/>
        <w:jc w:val="center"/>
        <w:rPr>
          <w:rFonts w:eastAsia="Times New Roman"/>
          <w:b/>
          <w:bCs/>
          <w:sz w:val="28"/>
          <w:szCs w:val="28"/>
        </w:rPr>
      </w:pPr>
      <w:r w:rsidRPr="00444BEF">
        <w:rPr>
          <w:rFonts w:eastAsia="Times New Roman"/>
          <w:b/>
          <w:bCs/>
          <w:sz w:val="28"/>
          <w:szCs w:val="28"/>
        </w:rPr>
        <w:t>контрольных измерительных материалов для проведения</w:t>
      </w:r>
    </w:p>
    <w:p w:rsidR="00444BEF" w:rsidRPr="00444BEF" w:rsidRDefault="00444BEF" w:rsidP="00444BEF">
      <w:pPr>
        <w:autoSpaceDE w:val="0"/>
        <w:autoSpaceDN w:val="0"/>
        <w:adjustRightInd w:val="0"/>
        <w:spacing w:line="240" w:lineRule="atLeast"/>
        <w:jc w:val="center"/>
        <w:rPr>
          <w:rFonts w:eastAsia="Times New Roman"/>
          <w:b/>
          <w:bCs/>
          <w:sz w:val="28"/>
          <w:szCs w:val="28"/>
        </w:rPr>
      </w:pPr>
      <w:r w:rsidRPr="00444BEF">
        <w:rPr>
          <w:rFonts w:eastAsia="Times New Roman"/>
          <w:b/>
          <w:bCs/>
          <w:sz w:val="28"/>
          <w:szCs w:val="28"/>
        </w:rPr>
        <w:t xml:space="preserve">в 2022 году промежуточной (итоговой) аттестации </w:t>
      </w:r>
    </w:p>
    <w:p w:rsidR="00444BEF" w:rsidRDefault="00444BEF" w:rsidP="00444BEF">
      <w:pPr>
        <w:spacing w:line="240" w:lineRule="atLeast"/>
        <w:jc w:val="center"/>
        <w:rPr>
          <w:rFonts w:eastAsia="Times New Roman"/>
          <w:b/>
          <w:bCs/>
          <w:sz w:val="28"/>
          <w:szCs w:val="28"/>
        </w:rPr>
      </w:pPr>
      <w:r w:rsidRPr="00444BEF">
        <w:rPr>
          <w:rFonts w:eastAsia="Times New Roman"/>
          <w:b/>
          <w:bCs/>
          <w:sz w:val="28"/>
          <w:szCs w:val="28"/>
        </w:rPr>
        <w:t>по учебному предмету «Русский язык»</w:t>
      </w:r>
      <w:r>
        <w:rPr>
          <w:rFonts w:eastAsia="Times New Roman"/>
          <w:b/>
          <w:bCs/>
          <w:sz w:val="28"/>
          <w:szCs w:val="28"/>
        </w:rPr>
        <w:t>.</w:t>
      </w:r>
    </w:p>
    <w:p w:rsidR="00444BEF" w:rsidRPr="00444BEF" w:rsidRDefault="00444BEF" w:rsidP="00444BEF">
      <w:pPr>
        <w:spacing w:line="240" w:lineRule="atLeast"/>
        <w:jc w:val="center"/>
        <w:rPr>
          <w:rFonts w:eastAsia="Times New Roman"/>
          <w:b/>
          <w:bCs/>
          <w:sz w:val="28"/>
          <w:szCs w:val="28"/>
        </w:rPr>
      </w:pPr>
    </w:p>
    <w:p w:rsidR="00444BEF" w:rsidRPr="00E10ADC" w:rsidRDefault="00444BEF" w:rsidP="00444BE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851"/>
        <w:contextualSpacing/>
        <w:jc w:val="both"/>
        <w:rPr>
          <w:sz w:val="28"/>
          <w:szCs w:val="28"/>
        </w:rPr>
      </w:pPr>
      <w:r w:rsidRPr="00E10ADC">
        <w:rPr>
          <w:b/>
          <w:bCs/>
          <w:sz w:val="28"/>
          <w:szCs w:val="28"/>
        </w:rPr>
        <w:t>Назначение КИМ</w:t>
      </w:r>
      <w:r w:rsidRPr="00E10ADC">
        <w:rPr>
          <w:sz w:val="28"/>
          <w:szCs w:val="28"/>
        </w:rPr>
        <w:t xml:space="preserve"> - оценить достижение обучающимися планируемых результатов предметных и метапредметных по учебн</w:t>
      </w:r>
      <w:r>
        <w:rPr>
          <w:sz w:val="28"/>
          <w:szCs w:val="28"/>
        </w:rPr>
        <w:t>ому предмету русский язык</w:t>
      </w:r>
      <w:r w:rsidRPr="00E10ADC">
        <w:rPr>
          <w:sz w:val="28"/>
          <w:szCs w:val="28"/>
        </w:rPr>
        <w:t xml:space="preserve">  в целях промежуточной (итоговой) аттестации обучающихся 2 класса. </w:t>
      </w:r>
    </w:p>
    <w:p w:rsidR="00444BEF" w:rsidRPr="00E10ADC" w:rsidRDefault="00444BEF" w:rsidP="00444BEF">
      <w:pPr>
        <w:numPr>
          <w:ilvl w:val="0"/>
          <w:numId w:val="1"/>
        </w:numPr>
        <w:spacing w:line="276" w:lineRule="auto"/>
        <w:ind w:firstLine="131"/>
        <w:contextualSpacing/>
        <w:jc w:val="both"/>
        <w:rPr>
          <w:b/>
          <w:sz w:val="28"/>
          <w:szCs w:val="28"/>
        </w:rPr>
      </w:pPr>
      <w:r w:rsidRPr="00E10ADC">
        <w:rPr>
          <w:b/>
          <w:bCs/>
          <w:sz w:val="28"/>
          <w:szCs w:val="28"/>
        </w:rPr>
        <w:t>Документы, определяющие содержание КИМ.</w:t>
      </w:r>
    </w:p>
    <w:p w:rsidR="00444BEF" w:rsidRDefault="00444BEF" w:rsidP="00444BEF">
      <w:pPr>
        <w:ind w:firstLine="851"/>
        <w:contextualSpacing/>
        <w:jc w:val="both"/>
        <w:rPr>
          <w:sz w:val="28"/>
          <w:szCs w:val="28"/>
        </w:rPr>
      </w:pPr>
      <w:r w:rsidRPr="00E10ADC">
        <w:rPr>
          <w:sz w:val="28"/>
          <w:szCs w:val="28"/>
        </w:rPr>
        <w:t>Содержание контрольно-измерительных мат</w:t>
      </w:r>
      <w:r>
        <w:rPr>
          <w:sz w:val="28"/>
          <w:szCs w:val="28"/>
        </w:rPr>
        <w:t xml:space="preserve">ериалов  определяется на основе </w:t>
      </w:r>
      <w:r w:rsidRPr="00CB42AE">
        <w:rPr>
          <w:color w:val="000000"/>
          <w:sz w:val="28"/>
          <w:szCs w:val="28"/>
        </w:rPr>
        <w:t xml:space="preserve">Федерального государственного образовательного стандарта основного общего образования  с учётом </w:t>
      </w:r>
      <w:r>
        <w:rPr>
          <w:color w:val="000000"/>
          <w:sz w:val="28"/>
          <w:szCs w:val="28"/>
        </w:rPr>
        <w:t xml:space="preserve"> </w:t>
      </w:r>
      <w:r w:rsidRPr="00CB42AE">
        <w:rPr>
          <w:color w:val="000000"/>
          <w:sz w:val="28"/>
          <w:szCs w:val="28"/>
        </w:rPr>
        <w:t>Примерной основной образовательной программы основного общего образования</w:t>
      </w:r>
      <w:r>
        <w:rPr>
          <w:color w:val="000000"/>
          <w:sz w:val="28"/>
          <w:szCs w:val="28"/>
        </w:rPr>
        <w:t xml:space="preserve"> МОУ СОШ № 4 им. П.В. Лобанова, пос. Верхнестепной</w:t>
      </w:r>
      <w:r w:rsidRPr="00CB42AE">
        <w:rPr>
          <w:color w:val="000000"/>
          <w:sz w:val="28"/>
          <w:szCs w:val="28"/>
        </w:rPr>
        <w:t xml:space="preserve">  и содержания у</w:t>
      </w:r>
      <w:r>
        <w:rPr>
          <w:color w:val="000000"/>
          <w:sz w:val="28"/>
          <w:szCs w:val="28"/>
        </w:rPr>
        <w:t>чебников «Русский язык» 2</w:t>
      </w:r>
      <w:r w:rsidRPr="00CB42AE">
        <w:rPr>
          <w:color w:val="000000"/>
          <w:sz w:val="28"/>
          <w:szCs w:val="28"/>
        </w:rPr>
        <w:t xml:space="preserve"> класс, авторы</w:t>
      </w:r>
      <w:r>
        <w:rPr>
          <w:color w:val="000000"/>
          <w:sz w:val="28"/>
          <w:szCs w:val="28"/>
        </w:rPr>
        <w:t xml:space="preserve"> </w:t>
      </w:r>
      <w:r w:rsidRPr="00EE47EE">
        <w:rPr>
          <w:sz w:val="28"/>
          <w:szCs w:val="28"/>
        </w:rPr>
        <w:t>Канакина В. П., Горецкий В. Г.</w:t>
      </w:r>
      <w:r>
        <w:rPr>
          <w:sz w:val="28"/>
          <w:szCs w:val="28"/>
        </w:rPr>
        <w:t>.</w:t>
      </w:r>
    </w:p>
    <w:p w:rsidR="00444BEF" w:rsidRPr="00D407F1" w:rsidRDefault="00444BEF" w:rsidP="00444BEF">
      <w:pPr>
        <w:pStyle w:val="a3"/>
        <w:numPr>
          <w:ilvl w:val="0"/>
          <w:numId w:val="1"/>
        </w:numPr>
        <w:ind w:firstLine="131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 w:rsidRPr="00D407F1">
        <w:rPr>
          <w:rFonts w:ascii="Times New Roman" w:hAnsi="Times New Roman"/>
          <w:b/>
          <w:sz w:val="28"/>
          <w:szCs w:val="28"/>
          <w:lang w:val="ru-RU"/>
        </w:rPr>
        <w:t>Характеристика структуры и содержание КИМ.</w:t>
      </w:r>
    </w:p>
    <w:p w:rsidR="00444BEF" w:rsidRPr="00D407F1" w:rsidRDefault="00444BEF" w:rsidP="00444BEF">
      <w:pPr>
        <w:rPr>
          <w:sz w:val="28"/>
          <w:szCs w:val="28"/>
        </w:rPr>
      </w:pPr>
      <w:r w:rsidRPr="00D407F1">
        <w:rPr>
          <w:sz w:val="28"/>
          <w:szCs w:val="28"/>
        </w:rPr>
        <w:t xml:space="preserve">Итоговая контрольная работа по русскому языку во 2 классе содержит </w:t>
      </w:r>
      <w:r w:rsidRPr="00D407F1">
        <w:rPr>
          <w:bCs/>
          <w:sz w:val="28"/>
          <w:szCs w:val="28"/>
        </w:rPr>
        <w:t>типовое контрольное задание: диктант с грамматическим заданием.</w:t>
      </w:r>
    </w:p>
    <w:p w:rsidR="00444BEF" w:rsidRDefault="00444BEF" w:rsidP="00444BEF">
      <w:pPr>
        <w:autoSpaceDE w:val="0"/>
        <w:autoSpaceDN w:val="0"/>
        <w:adjustRightInd w:val="0"/>
        <w:ind w:firstLine="360"/>
        <w:jc w:val="center"/>
        <w:rPr>
          <w:b/>
          <w:bCs/>
          <w:sz w:val="28"/>
          <w:szCs w:val="28"/>
        </w:rPr>
      </w:pPr>
    </w:p>
    <w:p w:rsidR="00444BEF" w:rsidRPr="00D407F1" w:rsidRDefault="00444BEF" w:rsidP="00444BEF">
      <w:pPr>
        <w:autoSpaceDE w:val="0"/>
        <w:autoSpaceDN w:val="0"/>
        <w:adjustRightInd w:val="0"/>
        <w:ind w:firstLine="360"/>
        <w:jc w:val="center"/>
        <w:rPr>
          <w:b/>
          <w:bCs/>
          <w:sz w:val="28"/>
          <w:szCs w:val="28"/>
        </w:rPr>
      </w:pPr>
      <w:r w:rsidRPr="00D407F1">
        <w:rPr>
          <w:b/>
          <w:bCs/>
          <w:sz w:val="28"/>
          <w:szCs w:val="28"/>
        </w:rPr>
        <w:t>КОДИФИКАТОР</w:t>
      </w:r>
    </w:p>
    <w:p w:rsidR="00444BEF" w:rsidRPr="00D407F1" w:rsidRDefault="00444BEF" w:rsidP="00444BEF">
      <w:pPr>
        <w:autoSpaceDE w:val="0"/>
        <w:autoSpaceDN w:val="0"/>
        <w:adjustRightInd w:val="0"/>
        <w:ind w:firstLine="360"/>
        <w:jc w:val="center"/>
        <w:rPr>
          <w:b/>
          <w:bCs/>
          <w:sz w:val="28"/>
          <w:szCs w:val="28"/>
        </w:rPr>
      </w:pPr>
      <w:r w:rsidRPr="00D407F1">
        <w:rPr>
          <w:b/>
          <w:bCs/>
          <w:sz w:val="28"/>
          <w:szCs w:val="28"/>
        </w:rPr>
        <w:t>Планируемых результатов освоения основной образовательной программы начального общего образования по русскому языку (для оценки индивидуальных достижений обучающихся)</w:t>
      </w:r>
    </w:p>
    <w:p w:rsidR="00444BEF" w:rsidRPr="00D407F1" w:rsidRDefault="00444BEF" w:rsidP="00444BEF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407F1">
        <w:rPr>
          <w:sz w:val="28"/>
          <w:szCs w:val="28"/>
        </w:rPr>
        <w:t xml:space="preserve">Кодификатор содержит планируемые результаты¸ которые характеризуют требования стандарта: «выпускник научится», согласно установкам ФГОС этот тип требований относится к содержанию обучения, подлежащему обязательному изучению и последующему контролю за его усвоением каждым учащимся. </w:t>
      </w:r>
    </w:p>
    <w:p w:rsidR="00444BEF" w:rsidRPr="00D407F1" w:rsidRDefault="00444BEF" w:rsidP="00444BEF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D407F1">
        <w:rPr>
          <w:b/>
          <w:bCs/>
          <w:sz w:val="28"/>
          <w:szCs w:val="28"/>
        </w:rPr>
        <w:t>Перечень элементов предметного содержания, проверяемых в диктанте</w:t>
      </w:r>
    </w:p>
    <w:p w:rsidR="00444BEF" w:rsidRPr="00D407F1" w:rsidRDefault="00444BEF" w:rsidP="00444BE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407F1">
        <w:rPr>
          <w:bCs/>
          <w:sz w:val="28"/>
          <w:szCs w:val="28"/>
        </w:rPr>
        <w:t>Перечень элементов содержания, проверяемых на промежуточной (годовой) аттестации по русскому языку представлен в таблице 1.</w:t>
      </w:r>
    </w:p>
    <w:p w:rsidR="00444BEF" w:rsidRPr="00D407F1" w:rsidRDefault="00444BEF" w:rsidP="00444BEF">
      <w:pPr>
        <w:autoSpaceDE w:val="0"/>
        <w:autoSpaceDN w:val="0"/>
        <w:adjustRightInd w:val="0"/>
        <w:ind w:firstLine="360"/>
        <w:jc w:val="right"/>
        <w:rPr>
          <w:bCs/>
          <w:i/>
          <w:sz w:val="28"/>
          <w:szCs w:val="28"/>
        </w:rPr>
      </w:pPr>
      <w:r w:rsidRPr="00D407F1">
        <w:rPr>
          <w:bCs/>
          <w:i/>
          <w:sz w:val="28"/>
          <w:szCs w:val="28"/>
        </w:rPr>
        <w:t xml:space="preserve">         </w:t>
      </w:r>
      <w:r w:rsidRPr="00D407F1">
        <w:rPr>
          <w:bCs/>
          <w:i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407F1">
        <w:rPr>
          <w:bCs/>
          <w:i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2"/>
        <w:gridCol w:w="2101"/>
        <w:gridCol w:w="6422"/>
      </w:tblGrid>
      <w:tr w:rsidR="00444BEF" w:rsidRPr="00D407F1" w:rsidTr="007A3C36">
        <w:tc>
          <w:tcPr>
            <w:tcW w:w="1098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D407F1">
              <w:rPr>
                <w:b/>
                <w:i/>
              </w:rPr>
              <w:t>Код раздела</w:t>
            </w:r>
          </w:p>
        </w:tc>
        <w:tc>
          <w:tcPr>
            <w:tcW w:w="2026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D407F1">
              <w:rPr>
                <w:b/>
                <w:i/>
              </w:rPr>
              <w:t>Код контролируемого элемента содержания</w:t>
            </w:r>
          </w:p>
        </w:tc>
        <w:tc>
          <w:tcPr>
            <w:tcW w:w="7427" w:type="dxa"/>
          </w:tcPr>
          <w:p w:rsidR="00444BEF" w:rsidRPr="00D407F1" w:rsidRDefault="00444BEF" w:rsidP="007A3C36">
            <w:pPr>
              <w:jc w:val="center"/>
              <w:rPr>
                <w:b/>
                <w:i/>
                <w:sz w:val="28"/>
                <w:szCs w:val="28"/>
              </w:rPr>
            </w:pPr>
            <w:r w:rsidRPr="00D407F1">
              <w:rPr>
                <w:b/>
                <w:i/>
                <w:sz w:val="28"/>
                <w:szCs w:val="28"/>
              </w:rPr>
              <w:t>Элементы содержания,</w:t>
            </w:r>
          </w:p>
          <w:p w:rsidR="00444BEF" w:rsidRPr="00D407F1" w:rsidRDefault="00444BEF" w:rsidP="007A3C36">
            <w:pPr>
              <w:spacing w:after="100" w:afterAutospacing="1"/>
              <w:jc w:val="center"/>
              <w:rPr>
                <w:b/>
                <w:i/>
              </w:rPr>
            </w:pPr>
            <w:r w:rsidRPr="00D407F1">
              <w:rPr>
                <w:b/>
                <w:i/>
                <w:sz w:val="28"/>
                <w:szCs w:val="28"/>
              </w:rPr>
              <w:t>проверяемые на промежуточной (годовой) аттестации</w:t>
            </w:r>
          </w:p>
        </w:tc>
      </w:tr>
      <w:tr w:rsidR="00444BEF" w:rsidRPr="00D407F1" w:rsidTr="007A3C36">
        <w:tc>
          <w:tcPr>
            <w:tcW w:w="10551" w:type="dxa"/>
            <w:gridSpan w:val="3"/>
          </w:tcPr>
          <w:p w:rsidR="00444BEF" w:rsidRPr="00D407F1" w:rsidRDefault="00444BEF" w:rsidP="00444BEF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407F1">
              <w:rPr>
                <w:rFonts w:ascii="Times New Roman" w:eastAsia="Calibri" w:hAnsi="Times New Roman"/>
                <w:b/>
                <w:bCs/>
                <w:sz w:val="28"/>
                <w:szCs w:val="28"/>
                <w:lang w:val="ru-RU"/>
              </w:rPr>
              <w:t xml:space="preserve">                                </w:t>
            </w:r>
            <w:r w:rsidRPr="00D407F1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Раздел «Орфография» </w:t>
            </w:r>
          </w:p>
        </w:tc>
      </w:tr>
      <w:tr w:rsidR="00444BEF" w:rsidRPr="00D407F1" w:rsidTr="007A3C36">
        <w:tc>
          <w:tcPr>
            <w:tcW w:w="1098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1.1</w:t>
            </w:r>
          </w:p>
        </w:tc>
        <w:tc>
          <w:tcPr>
            <w:tcW w:w="7427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sz w:val="28"/>
                <w:szCs w:val="28"/>
              </w:rPr>
              <w:t xml:space="preserve">Безударные гласные в корне слова. </w:t>
            </w:r>
          </w:p>
        </w:tc>
      </w:tr>
      <w:tr w:rsidR="00444BEF" w:rsidRPr="00D407F1" w:rsidTr="007A3C36">
        <w:tc>
          <w:tcPr>
            <w:tcW w:w="1098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1.2</w:t>
            </w:r>
          </w:p>
        </w:tc>
        <w:tc>
          <w:tcPr>
            <w:tcW w:w="7427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sz w:val="28"/>
                <w:szCs w:val="28"/>
              </w:rPr>
              <w:t xml:space="preserve">Парные звонкие и глухие согласные в корне слова. </w:t>
            </w:r>
          </w:p>
        </w:tc>
      </w:tr>
      <w:tr w:rsidR="00444BEF" w:rsidRPr="00D407F1" w:rsidTr="007A3C36">
        <w:tc>
          <w:tcPr>
            <w:tcW w:w="1098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1.3</w:t>
            </w:r>
          </w:p>
        </w:tc>
        <w:tc>
          <w:tcPr>
            <w:tcW w:w="7427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sz w:val="28"/>
                <w:szCs w:val="28"/>
              </w:rPr>
              <w:t xml:space="preserve">Отсутствие ь в сочетаниях ч и щ с другими гласными (чн,чк, щн ) </w:t>
            </w:r>
          </w:p>
        </w:tc>
      </w:tr>
      <w:tr w:rsidR="00444BEF" w:rsidRPr="00D407F1" w:rsidTr="007A3C36">
        <w:tc>
          <w:tcPr>
            <w:tcW w:w="1098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1.4</w:t>
            </w:r>
          </w:p>
        </w:tc>
        <w:tc>
          <w:tcPr>
            <w:tcW w:w="7427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sz w:val="28"/>
                <w:szCs w:val="28"/>
              </w:rPr>
              <w:t xml:space="preserve">Сочетания жи-ши, ча-ща, чу-щу. </w:t>
            </w:r>
          </w:p>
        </w:tc>
      </w:tr>
      <w:tr w:rsidR="00444BEF" w:rsidRPr="00D407F1" w:rsidTr="007A3C36">
        <w:tc>
          <w:tcPr>
            <w:tcW w:w="1098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1.5</w:t>
            </w:r>
          </w:p>
        </w:tc>
        <w:tc>
          <w:tcPr>
            <w:tcW w:w="7427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sz w:val="28"/>
                <w:szCs w:val="28"/>
              </w:rPr>
              <w:t xml:space="preserve">Прописная буква в начале предложения, в именах собственных. </w:t>
            </w:r>
          </w:p>
        </w:tc>
      </w:tr>
      <w:tr w:rsidR="00444BEF" w:rsidRPr="00D407F1" w:rsidTr="007A3C36">
        <w:tc>
          <w:tcPr>
            <w:tcW w:w="1098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1.6</w:t>
            </w:r>
          </w:p>
        </w:tc>
        <w:tc>
          <w:tcPr>
            <w:tcW w:w="7427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sz w:val="28"/>
                <w:szCs w:val="28"/>
              </w:rPr>
              <w:t xml:space="preserve">Разделительные Ь и Ъ. </w:t>
            </w:r>
          </w:p>
        </w:tc>
      </w:tr>
      <w:tr w:rsidR="00444BEF" w:rsidRPr="00D407F1" w:rsidTr="007A3C36">
        <w:tc>
          <w:tcPr>
            <w:tcW w:w="1098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1.7</w:t>
            </w:r>
          </w:p>
        </w:tc>
        <w:tc>
          <w:tcPr>
            <w:tcW w:w="7427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sz w:val="28"/>
                <w:szCs w:val="28"/>
              </w:rPr>
              <w:t xml:space="preserve">Ь как показатель мягкости предшествующего согласного </w:t>
            </w:r>
          </w:p>
        </w:tc>
      </w:tr>
      <w:tr w:rsidR="00444BEF" w:rsidRPr="00D407F1" w:rsidTr="007A3C36">
        <w:tc>
          <w:tcPr>
            <w:tcW w:w="10551" w:type="dxa"/>
            <w:gridSpan w:val="3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b/>
                <w:bCs/>
                <w:sz w:val="28"/>
                <w:szCs w:val="28"/>
              </w:rPr>
              <w:t xml:space="preserve">     2.                                  Раздел «Пунктуация»</w:t>
            </w:r>
          </w:p>
        </w:tc>
      </w:tr>
      <w:tr w:rsidR="00444BEF" w:rsidRPr="00D407F1" w:rsidTr="007A3C36">
        <w:tc>
          <w:tcPr>
            <w:tcW w:w="1098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2.1</w:t>
            </w:r>
          </w:p>
        </w:tc>
        <w:tc>
          <w:tcPr>
            <w:tcW w:w="7427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sz w:val="28"/>
                <w:szCs w:val="28"/>
              </w:rPr>
              <w:t xml:space="preserve">Знаки препинания в конце предложения (точка, вопросительный, восклицательный знаки). </w:t>
            </w:r>
          </w:p>
        </w:tc>
      </w:tr>
      <w:tr w:rsidR="00444BEF" w:rsidRPr="00D407F1" w:rsidTr="007A3C36">
        <w:tc>
          <w:tcPr>
            <w:tcW w:w="10551" w:type="dxa"/>
            <w:gridSpan w:val="3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b/>
                <w:bCs/>
                <w:sz w:val="28"/>
                <w:szCs w:val="28"/>
              </w:rPr>
              <w:t xml:space="preserve">     3.                                  Раздел «Фонетика и графика»</w:t>
            </w:r>
          </w:p>
        </w:tc>
      </w:tr>
      <w:tr w:rsidR="00444BEF" w:rsidRPr="00D407F1" w:rsidTr="007A3C36">
        <w:tc>
          <w:tcPr>
            <w:tcW w:w="1098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3.1</w:t>
            </w:r>
          </w:p>
        </w:tc>
        <w:tc>
          <w:tcPr>
            <w:tcW w:w="7427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sz w:val="28"/>
                <w:szCs w:val="28"/>
              </w:rPr>
              <w:t>Алфавит</w:t>
            </w:r>
          </w:p>
        </w:tc>
      </w:tr>
      <w:tr w:rsidR="00444BEF" w:rsidRPr="00D407F1" w:rsidTr="007A3C36">
        <w:tc>
          <w:tcPr>
            <w:tcW w:w="10551" w:type="dxa"/>
            <w:gridSpan w:val="3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b/>
                <w:bCs/>
                <w:sz w:val="28"/>
                <w:szCs w:val="28"/>
              </w:rPr>
              <w:t xml:space="preserve">     4.                                  Раздел «Состав слова (морфемика)»</w:t>
            </w:r>
          </w:p>
        </w:tc>
      </w:tr>
      <w:tr w:rsidR="00444BEF" w:rsidRPr="00D407F1" w:rsidTr="007A3C36">
        <w:tc>
          <w:tcPr>
            <w:tcW w:w="1098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4.1</w:t>
            </w:r>
          </w:p>
        </w:tc>
        <w:tc>
          <w:tcPr>
            <w:tcW w:w="7427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sz w:val="28"/>
                <w:szCs w:val="28"/>
              </w:rPr>
              <w:t xml:space="preserve">Состав слова </w:t>
            </w:r>
          </w:p>
        </w:tc>
      </w:tr>
      <w:tr w:rsidR="00444BEF" w:rsidRPr="00D407F1" w:rsidTr="007A3C36">
        <w:tc>
          <w:tcPr>
            <w:tcW w:w="10551" w:type="dxa"/>
            <w:gridSpan w:val="3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b/>
                <w:bCs/>
                <w:sz w:val="28"/>
                <w:szCs w:val="28"/>
              </w:rPr>
              <w:t xml:space="preserve">     5.                                  Раздел «Морфология»</w:t>
            </w:r>
          </w:p>
        </w:tc>
      </w:tr>
      <w:tr w:rsidR="00444BEF" w:rsidRPr="00D407F1" w:rsidTr="007A3C36">
        <w:tc>
          <w:tcPr>
            <w:tcW w:w="1098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5.1</w:t>
            </w:r>
          </w:p>
        </w:tc>
        <w:tc>
          <w:tcPr>
            <w:tcW w:w="7427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sz w:val="28"/>
                <w:szCs w:val="28"/>
              </w:rPr>
              <w:t xml:space="preserve">Части речи </w:t>
            </w:r>
          </w:p>
        </w:tc>
      </w:tr>
      <w:tr w:rsidR="00444BEF" w:rsidRPr="00D407F1" w:rsidTr="007A3C36">
        <w:tc>
          <w:tcPr>
            <w:tcW w:w="1098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5.2</w:t>
            </w:r>
          </w:p>
        </w:tc>
        <w:tc>
          <w:tcPr>
            <w:tcW w:w="7427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sz w:val="28"/>
                <w:szCs w:val="28"/>
              </w:rPr>
              <w:t xml:space="preserve">Основа предложения </w:t>
            </w:r>
          </w:p>
        </w:tc>
      </w:tr>
    </w:tbl>
    <w:p w:rsidR="00444BEF" w:rsidRPr="00D407F1" w:rsidRDefault="00444BEF" w:rsidP="00444BEF">
      <w:pPr>
        <w:rPr>
          <w:sz w:val="10"/>
          <w:szCs w:val="10"/>
        </w:rPr>
      </w:pPr>
    </w:p>
    <w:p w:rsidR="00444BEF" w:rsidRPr="00D407F1" w:rsidRDefault="00444BEF" w:rsidP="00444BEF">
      <w:pPr>
        <w:ind w:firstLine="709"/>
        <w:jc w:val="both"/>
        <w:rPr>
          <w:sz w:val="28"/>
          <w:szCs w:val="28"/>
        </w:rPr>
      </w:pPr>
      <w:r w:rsidRPr="00D407F1">
        <w:rPr>
          <w:sz w:val="28"/>
          <w:szCs w:val="28"/>
        </w:rPr>
        <w:t>Перечень умений, хактеризующих достижение планируемых результатов представлен в таблице 2</w:t>
      </w:r>
    </w:p>
    <w:p w:rsidR="00444BEF" w:rsidRPr="00D407F1" w:rsidRDefault="00444BEF" w:rsidP="00444BEF">
      <w:pPr>
        <w:jc w:val="right"/>
      </w:pPr>
      <w:r w:rsidRPr="00D407F1">
        <w:rPr>
          <w:bCs/>
          <w:i/>
          <w:sz w:val="28"/>
          <w:szCs w:val="28"/>
        </w:rPr>
        <w:t xml:space="preserve">                                                                                                                     Таблица 2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3157"/>
        <w:gridCol w:w="4536"/>
        <w:gridCol w:w="425"/>
        <w:gridCol w:w="1021"/>
      </w:tblGrid>
      <w:tr w:rsidR="00444BEF" w:rsidRPr="00D407F1" w:rsidTr="00AE3F48">
        <w:tc>
          <w:tcPr>
            <w:tcW w:w="779" w:type="dxa"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  <w:rPr>
                <w:sz w:val="28"/>
                <w:szCs w:val="28"/>
              </w:rPr>
            </w:pPr>
            <w:r w:rsidRPr="00D407F1">
              <w:rPr>
                <w:b/>
              </w:rPr>
              <w:t>Код</w:t>
            </w:r>
          </w:p>
        </w:tc>
        <w:tc>
          <w:tcPr>
            <w:tcW w:w="3157" w:type="dxa"/>
          </w:tcPr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8"/>
                <w:szCs w:val="28"/>
              </w:rPr>
            </w:pPr>
            <w:r w:rsidRPr="00D407F1">
              <w:rPr>
                <w:b/>
              </w:rPr>
              <w:t>Умения, виды деятельности                             (в соответствии с ФГОС)</w:t>
            </w:r>
          </w:p>
        </w:tc>
        <w:tc>
          <w:tcPr>
            <w:tcW w:w="4536" w:type="dxa"/>
          </w:tcPr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8"/>
                <w:szCs w:val="28"/>
              </w:rPr>
            </w:pPr>
            <w:r w:rsidRPr="00D407F1">
              <w:rPr>
                <w:b/>
              </w:rPr>
              <w:t xml:space="preserve">Блоки ПООП НОО:                                         выпускник научится / </w:t>
            </w:r>
            <w:r w:rsidRPr="00D407F1">
              <w:rPr>
                <w:b/>
                <w:i/>
              </w:rPr>
              <w:t>получит возможность научиться</w:t>
            </w:r>
          </w:p>
        </w:tc>
        <w:tc>
          <w:tcPr>
            <w:tcW w:w="1446" w:type="dxa"/>
            <w:gridSpan w:val="2"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  <w:jc w:val="center"/>
            </w:pPr>
            <w:r w:rsidRPr="00D407F1">
              <w:rPr>
                <w:b/>
              </w:rPr>
              <w:t>Уровень</w:t>
            </w:r>
          </w:p>
        </w:tc>
      </w:tr>
      <w:tr w:rsidR="00444BEF" w:rsidRPr="00D407F1" w:rsidTr="00AE3F48">
        <w:tc>
          <w:tcPr>
            <w:tcW w:w="9918" w:type="dxa"/>
            <w:gridSpan w:val="5"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</w:pPr>
            <w:r w:rsidRPr="00D407F1">
              <w:rPr>
                <w:b/>
                <w:sz w:val="28"/>
                <w:szCs w:val="28"/>
              </w:rPr>
              <w:t xml:space="preserve">Базовый уровень </w:t>
            </w:r>
            <w:r w:rsidRPr="00D407F1">
              <w:rPr>
                <w:sz w:val="28"/>
                <w:szCs w:val="28"/>
              </w:rPr>
              <w:t>(выпускник научится)</w:t>
            </w:r>
          </w:p>
        </w:tc>
      </w:tr>
      <w:tr w:rsidR="00444BEF" w:rsidRPr="00D407F1" w:rsidTr="00AE3F48">
        <w:tc>
          <w:tcPr>
            <w:tcW w:w="9918" w:type="dxa"/>
            <w:gridSpan w:val="5"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</w:pPr>
            <w:r w:rsidRPr="00D407F1">
              <w:rPr>
                <w:b/>
                <w:bCs/>
                <w:i/>
                <w:iCs/>
                <w:sz w:val="27"/>
                <w:szCs w:val="27"/>
                <w:shd w:val="clear" w:color="auto" w:fill="F7F7F6"/>
              </w:rPr>
              <w:t xml:space="preserve">                                                                  </w:t>
            </w:r>
            <w:r w:rsidRPr="00D407F1">
              <w:rPr>
                <w:b/>
                <w:bCs/>
                <w:iCs/>
                <w:sz w:val="28"/>
                <w:szCs w:val="28"/>
                <w:shd w:val="clear" w:color="auto" w:fill="F7F7F6"/>
              </w:rPr>
              <w:t>Диктант</w:t>
            </w:r>
          </w:p>
        </w:tc>
      </w:tr>
      <w:tr w:rsidR="00444BEF" w:rsidRPr="00D407F1" w:rsidTr="00AE3F48">
        <w:tc>
          <w:tcPr>
            <w:tcW w:w="779" w:type="dxa"/>
            <w:vMerge w:val="restart"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1.1</w:t>
            </w:r>
          </w:p>
        </w:tc>
        <w:tc>
          <w:tcPr>
            <w:tcW w:w="3157" w:type="dxa"/>
          </w:tcPr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sz w:val="26"/>
                <w:szCs w:val="26"/>
              </w:rPr>
            </w:pPr>
            <w:r w:rsidRPr="00D407F1">
              <w:rPr>
                <w:sz w:val="26"/>
                <w:szCs w:val="26"/>
              </w:rPr>
              <w:t>Умение писать текст</w:t>
            </w:r>
          </w:p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sz w:val="26"/>
                <w:szCs w:val="26"/>
              </w:rPr>
            </w:pPr>
            <w:r w:rsidRPr="00D407F1">
              <w:rPr>
                <w:sz w:val="26"/>
                <w:szCs w:val="26"/>
              </w:rPr>
              <w:t>под диктовку, соблюдая</w:t>
            </w:r>
          </w:p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sz w:val="26"/>
                <w:szCs w:val="26"/>
              </w:rPr>
            </w:pPr>
            <w:r w:rsidRPr="00D407F1">
              <w:rPr>
                <w:sz w:val="26"/>
                <w:szCs w:val="26"/>
              </w:rPr>
              <w:t>в практике письма</w:t>
            </w:r>
          </w:p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sz w:val="26"/>
                <w:szCs w:val="26"/>
              </w:rPr>
            </w:pPr>
            <w:r w:rsidRPr="00D407F1">
              <w:rPr>
                <w:sz w:val="26"/>
                <w:szCs w:val="26"/>
              </w:rPr>
              <w:t>изученные</w:t>
            </w:r>
          </w:p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sz w:val="26"/>
                <w:szCs w:val="26"/>
              </w:rPr>
            </w:pPr>
            <w:r w:rsidRPr="00D407F1">
              <w:rPr>
                <w:sz w:val="26"/>
                <w:szCs w:val="26"/>
              </w:rPr>
              <w:t>орфографические и</w:t>
            </w:r>
          </w:p>
          <w:p w:rsidR="00444BEF" w:rsidRPr="00D407F1" w:rsidRDefault="00444BEF" w:rsidP="00AE3F48">
            <w:pPr>
              <w:spacing w:line="220" w:lineRule="exact"/>
              <w:jc w:val="both"/>
              <w:rPr>
                <w:sz w:val="26"/>
                <w:szCs w:val="26"/>
              </w:rPr>
            </w:pPr>
            <w:r w:rsidRPr="00D407F1">
              <w:rPr>
                <w:sz w:val="26"/>
                <w:szCs w:val="26"/>
              </w:rPr>
              <w:t>пунктуационные нормы</w:t>
            </w:r>
            <w:r w:rsidRPr="00D407F1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gridSpan w:val="2"/>
            <w:vMerge w:val="restart"/>
          </w:tcPr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- Применять правила правописания (в объёме содержания курса);</w:t>
            </w:r>
          </w:p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- писать под диктовку тексты в соответствии с изученными правилами правописания;</w:t>
            </w:r>
          </w:p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ind w:left="-108" w:right="-108"/>
              <w:jc w:val="both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 xml:space="preserve">- проверять собственный текст, находить и исправлять </w:t>
            </w:r>
            <w:r>
              <w:rPr>
                <w:sz w:val="28"/>
                <w:szCs w:val="28"/>
              </w:rPr>
              <w:t>о</w:t>
            </w:r>
            <w:r w:rsidRPr="00D407F1">
              <w:rPr>
                <w:sz w:val="28"/>
                <w:szCs w:val="28"/>
              </w:rPr>
              <w:t>рфограф</w:t>
            </w:r>
            <w:r>
              <w:rPr>
                <w:sz w:val="28"/>
                <w:szCs w:val="28"/>
              </w:rPr>
              <w:t>ические и пунктуационные ошибки;</w:t>
            </w:r>
          </w:p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 xml:space="preserve">- </w:t>
            </w:r>
            <w:r>
              <w:rPr>
                <w:iCs/>
                <w:sz w:val="28"/>
                <w:szCs w:val="28"/>
              </w:rPr>
              <w:t>о</w:t>
            </w:r>
            <w:r w:rsidRPr="00D407F1">
              <w:rPr>
                <w:iCs/>
                <w:sz w:val="28"/>
                <w:szCs w:val="28"/>
              </w:rPr>
              <w:t>сознавать место возможного</w:t>
            </w:r>
          </w:p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iCs/>
                <w:sz w:val="28"/>
                <w:szCs w:val="28"/>
              </w:rPr>
            </w:pPr>
            <w:r w:rsidRPr="00D407F1">
              <w:rPr>
                <w:iCs/>
                <w:sz w:val="28"/>
                <w:szCs w:val="28"/>
              </w:rPr>
              <w:t xml:space="preserve">возникновения орфографической ошибки; </w:t>
            </w:r>
          </w:p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iCs/>
                <w:sz w:val="28"/>
                <w:szCs w:val="28"/>
              </w:rPr>
            </w:pPr>
            <w:r w:rsidRPr="00D407F1">
              <w:rPr>
                <w:iCs/>
                <w:sz w:val="28"/>
                <w:szCs w:val="28"/>
              </w:rPr>
              <w:t>- при работе над ошибками осознавать причины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D407F1">
              <w:rPr>
                <w:iCs/>
                <w:sz w:val="28"/>
                <w:szCs w:val="28"/>
              </w:rPr>
              <w:t>появления ошибки и определять способы действий, помогающие предотвратить ее в</w:t>
            </w:r>
          </w:p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sz w:val="28"/>
                <w:szCs w:val="28"/>
              </w:rPr>
            </w:pPr>
            <w:r w:rsidRPr="00D407F1">
              <w:rPr>
                <w:iCs/>
                <w:sz w:val="28"/>
                <w:szCs w:val="28"/>
              </w:rPr>
              <w:t>последующих письменных работах</w:t>
            </w:r>
            <w:r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1021" w:type="dxa"/>
            <w:vMerge w:val="restart"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  <w:jc w:val="center"/>
            </w:pPr>
            <w:r w:rsidRPr="00D407F1">
              <w:t>Б</w:t>
            </w:r>
          </w:p>
        </w:tc>
      </w:tr>
      <w:tr w:rsidR="00444BEF" w:rsidRPr="00D407F1" w:rsidTr="00AE3F48">
        <w:tc>
          <w:tcPr>
            <w:tcW w:w="779" w:type="dxa"/>
            <w:vMerge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444BEF" w:rsidRPr="006F4BEB" w:rsidRDefault="00444BEF" w:rsidP="00AE3F48">
            <w:pPr>
              <w:pStyle w:val="Default"/>
              <w:spacing w:line="220" w:lineRule="exact"/>
              <w:jc w:val="both"/>
              <w:rPr>
                <w:color w:val="auto"/>
                <w:sz w:val="26"/>
                <w:szCs w:val="26"/>
              </w:rPr>
            </w:pPr>
            <w:r w:rsidRPr="006F4BEB">
              <w:rPr>
                <w:color w:val="auto"/>
                <w:sz w:val="26"/>
                <w:szCs w:val="26"/>
              </w:rPr>
              <w:t xml:space="preserve">Умение самостоятельно проверять текст диктанта, исправление ошибок, если они есть </w:t>
            </w:r>
          </w:p>
        </w:tc>
        <w:tc>
          <w:tcPr>
            <w:tcW w:w="4961" w:type="dxa"/>
            <w:gridSpan w:val="2"/>
            <w:vMerge/>
          </w:tcPr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021" w:type="dxa"/>
            <w:vMerge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  <w:jc w:val="center"/>
              <w:rPr>
                <w:sz w:val="28"/>
                <w:szCs w:val="28"/>
              </w:rPr>
            </w:pPr>
          </w:p>
        </w:tc>
      </w:tr>
      <w:tr w:rsidR="00444BEF" w:rsidRPr="00D407F1" w:rsidTr="00AE3F48">
        <w:tc>
          <w:tcPr>
            <w:tcW w:w="779" w:type="dxa"/>
            <w:vMerge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444BEF" w:rsidRPr="006F4BEB" w:rsidRDefault="00444BEF" w:rsidP="00AE3F48">
            <w:pPr>
              <w:pStyle w:val="Default"/>
              <w:spacing w:line="220" w:lineRule="exact"/>
              <w:jc w:val="both"/>
              <w:rPr>
                <w:color w:val="auto"/>
                <w:sz w:val="26"/>
                <w:szCs w:val="26"/>
              </w:rPr>
            </w:pPr>
            <w:r w:rsidRPr="006F4BEB">
              <w:rPr>
                <w:color w:val="auto"/>
                <w:sz w:val="26"/>
                <w:szCs w:val="26"/>
              </w:rPr>
              <w:t xml:space="preserve">Умение проверять правильность работы с одновременным орфографическим проговариванием диктанта учителем, внесение исправлений </w:t>
            </w:r>
          </w:p>
        </w:tc>
        <w:tc>
          <w:tcPr>
            <w:tcW w:w="4961" w:type="dxa"/>
            <w:gridSpan w:val="2"/>
            <w:vMerge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</w:pPr>
          </w:p>
        </w:tc>
        <w:tc>
          <w:tcPr>
            <w:tcW w:w="1021" w:type="dxa"/>
            <w:vMerge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  <w:jc w:val="center"/>
              <w:rPr>
                <w:sz w:val="28"/>
                <w:szCs w:val="28"/>
              </w:rPr>
            </w:pPr>
          </w:p>
        </w:tc>
      </w:tr>
      <w:tr w:rsidR="00444BEF" w:rsidRPr="00D407F1" w:rsidTr="00AE3F48">
        <w:tc>
          <w:tcPr>
            <w:tcW w:w="9918" w:type="dxa"/>
            <w:gridSpan w:val="5"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  <w:jc w:val="center"/>
              <w:rPr>
                <w:sz w:val="28"/>
                <w:szCs w:val="28"/>
              </w:rPr>
            </w:pPr>
            <w:r w:rsidRPr="00D407F1">
              <w:rPr>
                <w:b/>
                <w:bCs/>
                <w:iCs/>
                <w:sz w:val="28"/>
                <w:szCs w:val="28"/>
                <w:shd w:val="clear" w:color="auto" w:fill="F7F7F6"/>
              </w:rPr>
              <w:t>Грамматическое задание</w:t>
            </w:r>
          </w:p>
        </w:tc>
      </w:tr>
      <w:tr w:rsidR="00444BEF" w:rsidRPr="00D407F1" w:rsidTr="00AE3F48">
        <w:tc>
          <w:tcPr>
            <w:tcW w:w="779" w:type="dxa"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2.1</w:t>
            </w:r>
          </w:p>
        </w:tc>
        <w:tc>
          <w:tcPr>
            <w:tcW w:w="3157" w:type="dxa"/>
          </w:tcPr>
          <w:p w:rsidR="00444BEF" w:rsidRPr="00D407F1" w:rsidRDefault="00444BEF" w:rsidP="00AE3F48">
            <w:pPr>
              <w:spacing w:line="220" w:lineRule="exact"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D407F1">
              <w:rPr>
                <w:rFonts w:eastAsia="Times New Roman"/>
                <w:iCs/>
                <w:sz w:val="28"/>
                <w:szCs w:val="28"/>
              </w:rPr>
              <w:t>Умение упорядочивать  слова по алфавиту</w:t>
            </w:r>
          </w:p>
        </w:tc>
        <w:tc>
          <w:tcPr>
            <w:tcW w:w="4961" w:type="dxa"/>
            <w:gridSpan w:val="2"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  <w:jc w:val="both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 xml:space="preserve">Пользоваться русским алфавитом на основе знания </w:t>
            </w:r>
            <w:r>
              <w:rPr>
                <w:sz w:val="28"/>
                <w:szCs w:val="28"/>
              </w:rPr>
              <w:t>п</w:t>
            </w:r>
            <w:r w:rsidRPr="00D407F1">
              <w:rPr>
                <w:sz w:val="28"/>
                <w:szCs w:val="28"/>
              </w:rPr>
              <w:t>оследовательности букв в нем для упорядочивания слов</w:t>
            </w:r>
          </w:p>
        </w:tc>
        <w:tc>
          <w:tcPr>
            <w:tcW w:w="1021" w:type="dxa"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  <w:jc w:val="center"/>
            </w:pPr>
            <w:r w:rsidRPr="00D407F1">
              <w:t>Б</w:t>
            </w:r>
          </w:p>
        </w:tc>
      </w:tr>
      <w:tr w:rsidR="00444BEF" w:rsidRPr="00D407F1" w:rsidTr="00AE3F48">
        <w:tc>
          <w:tcPr>
            <w:tcW w:w="779" w:type="dxa"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3.1</w:t>
            </w:r>
          </w:p>
        </w:tc>
        <w:tc>
          <w:tcPr>
            <w:tcW w:w="3157" w:type="dxa"/>
          </w:tcPr>
          <w:p w:rsidR="00444BEF" w:rsidRPr="006F4BEB" w:rsidRDefault="00444BEF" w:rsidP="00AE3F48">
            <w:pPr>
              <w:pStyle w:val="Default"/>
              <w:spacing w:line="220" w:lineRule="exact"/>
              <w:jc w:val="both"/>
              <w:rPr>
                <w:color w:val="auto"/>
                <w:sz w:val="28"/>
                <w:szCs w:val="28"/>
              </w:rPr>
            </w:pPr>
            <w:r w:rsidRPr="006F4BEB">
              <w:rPr>
                <w:color w:val="auto"/>
                <w:sz w:val="28"/>
                <w:szCs w:val="28"/>
              </w:rPr>
              <w:t xml:space="preserve">Умение различать родственные (однокоренные) слова </w:t>
            </w:r>
          </w:p>
        </w:tc>
        <w:tc>
          <w:tcPr>
            <w:tcW w:w="4961" w:type="dxa"/>
            <w:gridSpan w:val="2"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  <w:jc w:val="both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Различать родственные (однокоренные) слова и формы слова</w:t>
            </w:r>
          </w:p>
        </w:tc>
        <w:tc>
          <w:tcPr>
            <w:tcW w:w="1021" w:type="dxa"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  <w:jc w:val="center"/>
            </w:pPr>
            <w:r w:rsidRPr="00D407F1">
              <w:t>Б</w:t>
            </w:r>
          </w:p>
        </w:tc>
      </w:tr>
      <w:tr w:rsidR="00444BEF" w:rsidRPr="00D407F1" w:rsidTr="00AE3F48">
        <w:tc>
          <w:tcPr>
            <w:tcW w:w="779" w:type="dxa"/>
            <w:vMerge w:val="restart"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4.1</w:t>
            </w:r>
          </w:p>
        </w:tc>
        <w:tc>
          <w:tcPr>
            <w:tcW w:w="3157" w:type="dxa"/>
          </w:tcPr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1) Умение распознавать</w:t>
            </w:r>
          </w:p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главные члены</w:t>
            </w:r>
          </w:p>
          <w:p w:rsidR="00444BEF" w:rsidRPr="00D407F1" w:rsidRDefault="00444BEF" w:rsidP="00AE3F48">
            <w:pPr>
              <w:spacing w:line="220" w:lineRule="exact"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предложения</w:t>
            </w:r>
          </w:p>
        </w:tc>
        <w:tc>
          <w:tcPr>
            <w:tcW w:w="4961" w:type="dxa"/>
            <w:gridSpan w:val="2"/>
          </w:tcPr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Находить главные и второстепенные (без деления на виды) члены предложения</w:t>
            </w:r>
          </w:p>
        </w:tc>
        <w:tc>
          <w:tcPr>
            <w:tcW w:w="1021" w:type="dxa"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  <w:jc w:val="center"/>
              <w:rPr>
                <w:sz w:val="28"/>
                <w:szCs w:val="28"/>
              </w:rPr>
            </w:pPr>
            <w:r w:rsidRPr="00D407F1">
              <w:t>Б</w:t>
            </w:r>
          </w:p>
        </w:tc>
      </w:tr>
      <w:tr w:rsidR="00444BEF" w:rsidRPr="00D407F1" w:rsidTr="00AE3F48">
        <w:tc>
          <w:tcPr>
            <w:tcW w:w="779" w:type="dxa"/>
            <w:vMerge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2) Умение распознавать</w:t>
            </w:r>
          </w:p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части речи</w:t>
            </w:r>
          </w:p>
        </w:tc>
        <w:tc>
          <w:tcPr>
            <w:tcW w:w="4961" w:type="dxa"/>
            <w:gridSpan w:val="2"/>
          </w:tcPr>
          <w:p w:rsidR="00444BEF" w:rsidRPr="00D407F1" w:rsidRDefault="00444BEF" w:rsidP="00AE3F4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Распознавать грамматические признаки слов; с учетом совокупности выявленных</w:t>
            </w:r>
            <w:r>
              <w:rPr>
                <w:sz w:val="28"/>
                <w:szCs w:val="28"/>
              </w:rPr>
              <w:t xml:space="preserve"> </w:t>
            </w:r>
            <w:r w:rsidRPr="00D407F1">
              <w:rPr>
                <w:sz w:val="28"/>
                <w:szCs w:val="28"/>
              </w:rPr>
              <w:t xml:space="preserve">признаков (что называет, на какие вопросы отвечает, как </w:t>
            </w:r>
            <w:r w:rsidRPr="00D407F1">
              <w:rPr>
                <w:sz w:val="28"/>
                <w:szCs w:val="28"/>
              </w:rPr>
              <w:lastRenderedPageBreak/>
              <w:t>изменяется) относить слова к</w:t>
            </w:r>
            <w:r>
              <w:rPr>
                <w:sz w:val="28"/>
                <w:szCs w:val="28"/>
              </w:rPr>
              <w:t xml:space="preserve"> </w:t>
            </w:r>
            <w:r w:rsidRPr="00D407F1">
              <w:rPr>
                <w:sz w:val="28"/>
                <w:szCs w:val="28"/>
              </w:rPr>
              <w:t>определенной группе основных частей речи</w:t>
            </w:r>
          </w:p>
        </w:tc>
        <w:tc>
          <w:tcPr>
            <w:tcW w:w="1021" w:type="dxa"/>
          </w:tcPr>
          <w:p w:rsidR="00444BEF" w:rsidRPr="00D407F1" w:rsidRDefault="00444BEF" w:rsidP="00AE3F48">
            <w:pPr>
              <w:pStyle w:val="a5"/>
              <w:spacing w:before="0" w:beforeAutospacing="0" w:after="0" w:afterAutospacing="0" w:line="220" w:lineRule="exact"/>
              <w:jc w:val="center"/>
              <w:rPr>
                <w:sz w:val="28"/>
                <w:szCs w:val="28"/>
              </w:rPr>
            </w:pPr>
            <w:r w:rsidRPr="00D407F1">
              <w:lastRenderedPageBreak/>
              <w:t>Б</w:t>
            </w:r>
          </w:p>
        </w:tc>
      </w:tr>
    </w:tbl>
    <w:p w:rsidR="00444BEF" w:rsidRPr="00D407F1" w:rsidRDefault="00444BEF" w:rsidP="00444BEF">
      <w:pPr>
        <w:pStyle w:val="a3"/>
        <w:rPr>
          <w:rFonts w:ascii="Times New Roman" w:hAnsi="Times New Roman"/>
          <w:b/>
          <w:iCs/>
          <w:sz w:val="10"/>
          <w:szCs w:val="10"/>
        </w:rPr>
      </w:pPr>
    </w:p>
    <w:p w:rsidR="00444BEF" w:rsidRPr="00D407F1" w:rsidRDefault="00444BEF" w:rsidP="00444BEF">
      <w:pPr>
        <w:pStyle w:val="a3"/>
        <w:ind w:left="360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  <w:r w:rsidRPr="00D407F1">
        <w:rPr>
          <w:rFonts w:ascii="Times New Roman" w:hAnsi="Times New Roman"/>
          <w:b/>
          <w:iCs/>
          <w:sz w:val="28"/>
          <w:szCs w:val="28"/>
          <w:lang w:val="ru-RU"/>
        </w:rPr>
        <w:t xml:space="preserve">Распределение заданий </w:t>
      </w:r>
      <w:r w:rsidRPr="00D407F1">
        <w:rPr>
          <w:rFonts w:ascii="Times New Roman" w:hAnsi="Times New Roman"/>
          <w:b/>
          <w:sz w:val="28"/>
          <w:szCs w:val="28"/>
          <w:lang w:val="ru-RU"/>
        </w:rPr>
        <w:t>промежуточной (итоговой)</w:t>
      </w:r>
      <w:r w:rsidRPr="00D407F1">
        <w:rPr>
          <w:rFonts w:ascii="Times New Roman" w:hAnsi="Times New Roman"/>
          <w:b/>
          <w:iCs/>
          <w:sz w:val="28"/>
          <w:szCs w:val="28"/>
          <w:lang w:val="ru-RU"/>
        </w:rPr>
        <w:t xml:space="preserve"> работы   по уровню сложности и метапредметным УУД</w:t>
      </w:r>
    </w:p>
    <w:p w:rsidR="00444BEF" w:rsidRPr="00D407F1" w:rsidRDefault="00444BEF" w:rsidP="00444BEF">
      <w:pPr>
        <w:ind w:firstLine="709"/>
        <w:jc w:val="both"/>
        <w:rPr>
          <w:rFonts w:eastAsia="Times New Roman"/>
          <w:iCs/>
          <w:sz w:val="28"/>
          <w:szCs w:val="28"/>
        </w:rPr>
      </w:pPr>
      <w:r w:rsidRPr="00D407F1">
        <w:rPr>
          <w:rFonts w:eastAsia="Times New Roman"/>
          <w:iCs/>
          <w:sz w:val="28"/>
          <w:szCs w:val="28"/>
        </w:rPr>
        <w:t>В таблице 3 представлена информация о распределении заданий  промежуточной (итоговой) работы по уровню сложности</w:t>
      </w:r>
    </w:p>
    <w:p w:rsidR="00444BEF" w:rsidRPr="00D407F1" w:rsidRDefault="00444BEF" w:rsidP="00444BEF">
      <w:pPr>
        <w:jc w:val="center"/>
        <w:rPr>
          <w:bCs/>
          <w:i/>
          <w:sz w:val="28"/>
          <w:szCs w:val="28"/>
        </w:rPr>
      </w:pPr>
      <w:r w:rsidRPr="00D407F1">
        <w:rPr>
          <w:rFonts w:eastAsia="Times New Roman"/>
          <w:i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D407F1">
        <w:rPr>
          <w:bCs/>
          <w:i/>
          <w:sz w:val="28"/>
          <w:szCs w:val="28"/>
        </w:rPr>
        <w:t>Таблица 3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5"/>
        <w:gridCol w:w="1546"/>
        <w:gridCol w:w="1978"/>
        <w:gridCol w:w="4572"/>
      </w:tblGrid>
      <w:tr w:rsidR="00444BEF" w:rsidRPr="00D407F1" w:rsidTr="007A3C36">
        <w:tc>
          <w:tcPr>
            <w:tcW w:w="1935" w:type="dxa"/>
          </w:tcPr>
          <w:p w:rsidR="00444BEF" w:rsidRPr="00D407F1" w:rsidRDefault="00444BEF" w:rsidP="007A3C36">
            <w:pPr>
              <w:jc w:val="center"/>
              <w:rPr>
                <w:b/>
                <w:bCs/>
              </w:rPr>
            </w:pPr>
            <w:r w:rsidRPr="00D407F1">
              <w:rPr>
                <w:b/>
                <w:bCs/>
              </w:rPr>
              <w:t>Уровень сложности</w:t>
            </w:r>
          </w:p>
          <w:p w:rsidR="00444BEF" w:rsidRPr="00D407F1" w:rsidRDefault="00444BEF" w:rsidP="007A3C36">
            <w:pPr>
              <w:jc w:val="center"/>
              <w:rPr>
                <w:bCs/>
                <w:i/>
                <w:sz w:val="28"/>
                <w:szCs w:val="28"/>
              </w:rPr>
            </w:pPr>
            <w:r w:rsidRPr="00D407F1">
              <w:rPr>
                <w:b/>
                <w:bCs/>
              </w:rPr>
              <w:t>заданий</w:t>
            </w:r>
          </w:p>
        </w:tc>
        <w:tc>
          <w:tcPr>
            <w:tcW w:w="1546" w:type="dxa"/>
          </w:tcPr>
          <w:p w:rsidR="00444BEF" w:rsidRPr="00D407F1" w:rsidRDefault="00444BEF" w:rsidP="007A3C36">
            <w:pPr>
              <w:jc w:val="center"/>
              <w:rPr>
                <w:b/>
                <w:bCs/>
              </w:rPr>
            </w:pPr>
            <w:r w:rsidRPr="00D407F1">
              <w:rPr>
                <w:b/>
                <w:bCs/>
              </w:rPr>
              <w:t>Количество</w:t>
            </w:r>
          </w:p>
          <w:p w:rsidR="00444BEF" w:rsidRPr="00D407F1" w:rsidRDefault="00444BEF" w:rsidP="007A3C36">
            <w:pPr>
              <w:jc w:val="center"/>
              <w:rPr>
                <w:bCs/>
                <w:i/>
                <w:sz w:val="28"/>
                <w:szCs w:val="28"/>
              </w:rPr>
            </w:pPr>
            <w:r w:rsidRPr="00D407F1">
              <w:rPr>
                <w:b/>
                <w:bCs/>
              </w:rPr>
              <w:t>заданий</w:t>
            </w:r>
          </w:p>
        </w:tc>
        <w:tc>
          <w:tcPr>
            <w:tcW w:w="1978" w:type="dxa"/>
          </w:tcPr>
          <w:p w:rsidR="00444BEF" w:rsidRPr="00D407F1" w:rsidRDefault="00444BEF" w:rsidP="007A3C36">
            <w:pPr>
              <w:jc w:val="center"/>
              <w:rPr>
                <w:b/>
                <w:bCs/>
              </w:rPr>
            </w:pPr>
            <w:r w:rsidRPr="00D407F1">
              <w:rPr>
                <w:b/>
                <w:bCs/>
              </w:rPr>
              <w:t xml:space="preserve">Максимальный  </w:t>
            </w:r>
          </w:p>
          <w:p w:rsidR="00444BEF" w:rsidRPr="00D407F1" w:rsidRDefault="00444BEF" w:rsidP="007A3C36">
            <w:pPr>
              <w:jc w:val="center"/>
              <w:rPr>
                <w:b/>
                <w:bCs/>
              </w:rPr>
            </w:pPr>
            <w:r w:rsidRPr="00D407F1">
              <w:rPr>
                <w:b/>
                <w:bCs/>
              </w:rPr>
              <w:t>первичный балл</w:t>
            </w:r>
          </w:p>
        </w:tc>
        <w:tc>
          <w:tcPr>
            <w:tcW w:w="4572" w:type="dxa"/>
          </w:tcPr>
          <w:p w:rsidR="00444BEF" w:rsidRPr="00D407F1" w:rsidRDefault="00444BEF" w:rsidP="007A3C36">
            <w:pPr>
              <w:jc w:val="center"/>
              <w:rPr>
                <w:b/>
                <w:bCs/>
              </w:rPr>
            </w:pPr>
            <w:r w:rsidRPr="00D407F1">
              <w:rPr>
                <w:b/>
                <w:bCs/>
              </w:rPr>
              <w:t>Процент максимального</w:t>
            </w:r>
          </w:p>
          <w:p w:rsidR="00444BEF" w:rsidRPr="00D407F1" w:rsidRDefault="00444BEF" w:rsidP="007A3C36">
            <w:pPr>
              <w:jc w:val="center"/>
              <w:rPr>
                <w:b/>
                <w:bCs/>
              </w:rPr>
            </w:pPr>
            <w:r w:rsidRPr="00D407F1">
              <w:rPr>
                <w:b/>
                <w:bCs/>
              </w:rPr>
              <w:t>первичного балла за выполнение заданий данного уровня сложности от</w:t>
            </w:r>
          </w:p>
          <w:p w:rsidR="00444BEF" w:rsidRPr="00D407F1" w:rsidRDefault="00444BEF" w:rsidP="007A3C36">
            <w:pPr>
              <w:jc w:val="center"/>
              <w:rPr>
                <w:b/>
                <w:bCs/>
              </w:rPr>
            </w:pPr>
            <w:r w:rsidRPr="00D407F1">
              <w:rPr>
                <w:b/>
                <w:bCs/>
              </w:rPr>
              <w:t>максимального первичного балла                за всю работу, равного 9</w:t>
            </w:r>
          </w:p>
        </w:tc>
      </w:tr>
      <w:tr w:rsidR="00444BEF" w:rsidRPr="00D407F1" w:rsidTr="007A3C36">
        <w:tc>
          <w:tcPr>
            <w:tcW w:w="1935" w:type="dxa"/>
          </w:tcPr>
          <w:p w:rsidR="00444BEF" w:rsidRPr="00D407F1" w:rsidRDefault="00444BEF" w:rsidP="007A3C3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Базовый</w:t>
            </w:r>
          </w:p>
        </w:tc>
        <w:tc>
          <w:tcPr>
            <w:tcW w:w="1546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D407F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78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D407F1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572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  <w:lang w:val="en-US"/>
              </w:rPr>
            </w:pPr>
            <w:r w:rsidRPr="00D407F1">
              <w:rPr>
                <w:bCs/>
                <w:sz w:val="28"/>
                <w:szCs w:val="28"/>
              </w:rPr>
              <w:t>100</w:t>
            </w:r>
            <w:r w:rsidRPr="00D407F1">
              <w:rPr>
                <w:bCs/>
                <w:sz w:val="28"/>
                <w:szCs w:val="28"/>
                <w:lang w:val="en-US"/>
              </w:rPr>
              <w:t>%</w:t>
            </w:r>
          </w:p>
        </w:tc>
      </w:tr>
      <w:tr w:rsidR="00444BEF" w:rsidRPr="00D407F1" w:rsidTr="007A3C36">
        <w:tc>
          <w:tcPr>
            <w:tcW w:w="1935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right"/>
              <w:rPr>
                <w:bCs/>
                <w:sz w:val="28"/>
                <w:szCs w:val="28"/>
              </w:rPr>
            </w:pPr>
            <w:r w:rsidRPr="00D407F1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1546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D407F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78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D407F1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572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D407F1">
              <w:rPr>
                <w:bCs/>
                <w:sz w:val="28"/>
                <w:szCs w:val="28"/>
              </w:rPr>
              <w:t>100</w:t>
            </w:r>
            <w:r w:rsidRPr="00D407F1">
              <w:rPr>
                <w:bCs/>
                <w:sz w:val="28"/>
                <w:szCs w:val="28"/>
                <w:lang w:val="en-US"/>
              </w:rPr>
              <w:t>%</w:t>
            </w:r>
          </w:p>
        </w:tc>
      </w:tr>
    </w:tbl>
    <w:p w:rsidR="00444BEF" w:rsidRPr="00D407F1" w:rsidRDefault="00444BEF" w:rsidP="00444BEF">
      <w:pPr>
        <w:jc w:val="center"/>
        <w:rPr>
          <w:bCs/>
          <w:i/>
          <w:sz w:val="10"/>
          <w:szCs w:val="10"/>
        </w:rPr>
      </w:pPr>
    </w:p>
    <w:p w:rsidR="00444BEF" w:rsidRPr="00D407F1" w:rsidRDefault="00444BEF" w:rsidP="00444BEF">
      <w:pPr>
        <w:ind w:firstLine="709"/>
        <w:jc w:val="both"/>
        <w:rPr>
          <w:sz w:val="28"/>
          <w:szCs w:val="28"/>
        </w:rPr>
      </w:pPr>
      <w:r w:rsidRPr="00D407F1">
        <w:rPr>
          <w:bCs/>
          <w:iCs/>
          <w:sz w:val="28"/>
          <w:szCs w:val="28"/>
        </w:rPr>
        <w:t>Перечень требований к уровню подготовки обучающихся, освоивших тему «Правописание слов с изученными орфограммами во 2 классе» по предмету «Русский язык» во 2 классе</w:t>
      </w:r>
      <w:r w:rsidRPr="00D407F1">
        <w:rPr>
          <w:sz w:val="28"/>
          <w:szCs w:val="28"/>
        </w:rPr>
        <w:t xml:space="preserve"> представлены в таблице 4</w:t>
      </w:r>
    </w:p>
    <w:p w:rsidR="00444BEF" w:rsidRPr="00D407F1" w:rsidRDefault="00444BEF" w:rsidP="00444BEF">
      <w:r w:rsidRPr="00D407F1">
        <w:rPr>
          <w:bCs/>
          <w:i/>
          <w:sz w:val="28"/>
          <w:szCs w:val="28"/>
        </w:rPr>
        <w:t xml:space="preserve">                                                                                                                        Таблица 4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2"/>
        <w:gridCol w:w="8539"/>
      </w:tblGrid>
      <w:tr w:rsidR="00444BEF" w:rsidRPr="00D407F1" w:rsidTr="007A3C36">
        <w:trPr>
          <w:trHeight w:val="389"/>
        </w:trPr>
        <w:tc>
          <w:tcPr>
            <w:tcW w:w="1492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jc w:val="center"/>
              <w:rPr>
                <w:i/>
                <w:color w:val="auto"/>
                <w:sz w:val="28"/>
                <w:szCs w:val="28"/>
              </w:rPr>
            </w:pPr>
            <w:r w:rsidRPr="006F4BEB">
              <w:rPr>
                <w:b/>
                <w:bCs/>
                <w:i/>
                <w:color w:val="auto"/>
                <w:sz w:val="28"/>
                <w:szCs w:val="28"/>
              </w:rPr>
              <w:t>№ задания</w:t>
            </w:r>
          </w:p>
        </w:tc>
        <w:tc>
          <w:tcPr>
            <w:tcW w:w="8539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jc w:val="center"/>
              <w:rPr>
                <w:color w:val="auto"/>
                <w:sz w:val="28"/>
                <w:szCs w:val="28"/>
              </w:rPr>
            </w:pPr>
            <w:r w:rsidRPr="006F4BEB">
              <w:rPr>
                <w:b/>
                <w:bCs/>
                <w:i/>
                <w:iCs/>
                <w:color w:val="auto"/>
                <w:sz w:val="28"/>
                <w:szCs w:val="28"/>
              </w:rPr>
              <w:t>Планируемые результаты обучения, проверяемые умения</w:t>
            </w:r>
          </w:p>
        </w:tc>
      </w:tr>
      <w:tr w:rsidR="00444BEF" w:rsidRPr="00D407F1" w:rsidTr="007A3C36">
        <w:trPr>
          <w:trHeight w:val="866"/>
        </w:trPr>
        <w:tc>
          <w:tcPr>
            <w:tcW w:w="1492" w:type="dxa"/>
            <w:vMerge w:val="restart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407F1">
              <w:rPr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39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jc w:val="both"/>
              <w:rPr>
                <w:color w:val="auto"/>
                <w:sz w:val="26"/>
                <w:szCs w:val="26"/>
              </w:rPr>
            </w:pPr>
            <w:r w:rsidRPr="006F4BEB">
              <w:rPr>
                <w:color w:val="auto"/>
                <w:sz w:val="26"/>
                <w:szCs w:val="26"/>
              </w:rPr>
              <w:t>Умение записывать под диктовку текст, который учитель диктует по орфоэпическим нормам, проговаривая орфографически части слов с неизученными орфограммами .</w:t>
            </w:r>
          </w:p>
        </w:tc>
      </w:tr>
      <w:tr w:rsidR="00444BEF" w:rsidRPr="00D407F1" w:rsidTr="007A3C36">
        <w:trPr>
          <w:trHeight w:val="143"/>
        </w:trPr>
        <w:tc>
          <w:tcPr>
            <w:tcW w:w="1492" w:type="dxa"/>
            <w:vMerge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39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jc w:val="both"/>
              <w:rPr>
                <w:color w:val="auto"/>
                <w:sz w:val="26"/>
                <w:szCs w:val="26"/>
              </w:rPr>
            </w:pPr>
            <w:r w:rsidRPr="006F4BEB">
              <w:rPr>
                <w:color w:val="auto"/>
                <w:sz w:val="26"/>
                <w:szCs w:val="26"/>
              </w:rPr>
              <w:t xml:space="preserve">Умение самостоятельно проверять текст диктанта, исправление ошибок, если они есть. </w:t>
            </w:r>
          </w:p>
        </w:tc>
      </w:tr>
      <w:tr w:rsidR="00444BEF" w:rsidRPr="00D407F1" w:rsidTr="007A3C36">
        <w:trPr>
          <w:trHeight w:val="143"/>
        </w:trPr>
        <w:tc>
          <w:tcPr>
            <w:tcW w:w="1492" w:type="dxa"/>
            <w:vMerge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39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jc w:val="both"/>
              <w:rPr>
                <w:color w:val="auto"/>
                <w:sz w:val="26"/>
                <w:szCs w:val="26"/>
              </w:rPr>
            </w:pPr>
            <w:r w:rsidRPr="006F4BEB">
              <w:rPr>
                <w:color w:val="auto"/>
                <w:sz w:val="26"/>
                <w:szCs w:val="26"/>
              </w:rPr>
              <w:t xml:space="preserve">Умение проверять правильность работы с одновременным орфографическим проговариванием диктанта учителем, внесение исправлений. </w:t>
            </w:r>
          </w:p>
        </w:tc>
      </w:tr>
      <w:tr w:rsidR="00444BEF" w:rsidRPr="00D407F1" w:rsidTr="007A3C36">
        <w:trPr>
          <w:trHeight w:val="251"/>
        </w:trPr>
        <w:tc>
          <w:tcPr>
            <w:tcW w:w="1492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407F1">
              <w:rPr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8539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D407F1">
              <w:rPr>
                <w:rFonts w:eastAsia="Times New Roman"/>
                <w:iCs/>
                <w:sz w:val="26"/>
                <w:szCs w:val="26"/>
              </w:rPr>
              <w:t>Умение упорядочивать  слова по алфавиту</w:t>
            </w:r>
            <w:r>
              <w:rPr>
                <w:rFonts w:eastAsia="Times New Roman"/>
                <w:iCs/>
                <w:sz w:val="26"/>
                <w:szCs w:val="26"/>
              </w:rPr>
              <w:t>.</w:t>
            </w:r>
          </w:p>
        </w:tc>
      </w:tr>
      <w:tr w:rsidR="00444BEF" w:rsidRPr="00D407F1" w:rsidTr="007A3C36">
        <w:trPr>
          <w:trHeight w:val="200"/>
        </w:trPr>
        <w:tc>
          <w:tcPr>
            <w:tcW w:w="1492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407F1">
              <w:rPr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8539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D407F1">
              <w:rPr>
                <w:sz w:val="26"/>
                <w:szCs w:val="26"/>
              </w:rPr>
              <w:t>Умение различать родственные (однокоренные) слова</w:t>
            </w:r>
            <w:r>
              <w:rPr>
                <w:sz w:val="26"/>
                <w:szCs w:val="26"/>
              </w:rPr>
              <w:t>.</w:t>
            </w:r>
          </w:p>
        </w:tc>
      </w:tr>
      <w:tr w:rsidR="00444BEF" w:rsidRPr="00D407F1" w:rsidTr="007A3C36">
        <w:trPr>
          <w:trHeight w:val="267"/>
        </w:trPr>
        <w:tc>
          <w:tcPr>
            <w:tcW w:w="1492" w:type="dxa"/>
            <w:vMerge w:val="restart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407F1">
              <w:rPr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8539" w:type="dxa"/>
          </w:tcPr>
          <w:p w:rsidR="00444BEF" w:rsidRPr="00D407F1" w:rsidRDefault="00444BEF" w:rsidP="007A3C3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D407F1">
              <w:rPr>
                <w:sz w:val="26"/>
                <w:szCs w:val="26"/>
              </w:rPr>
              <w:t>1) Умение находить грамматическую основу предложения</w:t>
            </w:r>
            <w:r>
              <w:rPr>
                <w:sz w:val="26"/>
                <w:szCs w:val="26"/>
              </w:rPr>
              <w:t>.</w:t>
            </w:r>
            <w:r w:rsidRPr="00D407F1">
              <w:rPr>
                <w:sz w:val="26"/>
                <w:szCs w:val="26"/>
              </w:rPr>
              <w:t xml:space="preserve"> </w:t>
            </w:r>
          </w:p>
        </w:tc>
      </w:tr>
      <w:tr w:rsidR="00444BEF" w:rsidRPr="00D407F1" w:rsidTr="007A3C36">
        <w:trPr>
          <w:trHeight w:val="238"/>
        </w:trPr>
        <w:tc>
          <w:tcPr>
            <w:tcW w:w="1492" w:type="dxa"/>
            <w:vMerge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39" w:type="dxa"/>
          </w:tcPr>
          <w:p w:rsidR="00444BEF" w:rsidRPr="00D407F1" w:rsidRDefault="00444BEF" w:rsidP="007A3C3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D407F1">
              <w:rPr>
                <w:sz w:val="26"/>
                <w:szCs w:val="26"/>
              </w:rPr>
              <w:t>2) Умение распознавать части речи в предложении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444BEF" w:rsidRPr="00D407F1" w:rsidRDefault="00444BEF" w:rsidP="00444BEF">
      <w:pPr>
        <w:rPr>
          <w:rFonts w:eastAsia="Times New Roman"/>
          <w:iCs/>
          <w:sz w:val="10"/>
          <w:szCs w:val="10"/>
        </w:rPr>
      </w:pPr>
    </w:p>
    <w:p w:rsidR="00444BEF" w:rsidRPr="00D407F1" w:rsidRDefault="00444BEF" w:rsidP="00444BEF">
      <w:pPr>
        <w:ind w:firstLine="709"/>
        <w:jc w:val="both"/>
        <w:rPr>
          <w:rFonts w:eastAsia="Times New Roman"/>
          <w:iCs/>
          <w:sz w:val="28"/>
          <w:szCs w:val="28"/>
        </w:rPr>
      </w:pPr>
      <w:r w:rsidRPr="00D407F1">
        <w:rPr>
          <w:bCs/>
          <w:iCs/>
          <w:sz w:val="28"/>
          <w:szCs w:val="28"/>
        </w:rPr>
        <w:t>Перечень элементов метапредметного содержании, проверяемых в диктанте</w:t>
      </w:r>
      <w:r>
        <w:rPr>
          <w:bCs/>
          <w:iCs/>
          <w:sz w:val="28"/>
          <w:szCs w:val="28"/>
        </w:rPr>
        <w:t xml:space="preserve">. </w:t>
      </w:r>
      <w:r w:rsidRPr="00D407F1">
        <w:rPr>
          <w:rFonts w:eastAsia="Times New Roman"/>
          <w:iCs/>
          <w:sz w:val="28"/>
          <w:szCs w:val="28"/>
        </w:rPr>
        <w:t xml:space="preserve">В таблице 5 представлена информация о метапредметных УУД </w:t>
      </w:r>
    </w:p>
    <w:p w:rsidR="00444BEF" w:rsidRPr="00D407F1" w:rsidRDefault="00444BEF" w:rsidP="00444BEF">
      <w:pPr>
        <w:jc w:val="right"/>
        <w:rPr>
          <w:bCs/>
          <w:i/>
          <w:sz w:val="28"/>
          <w:szCs w:val="28"/>
        </w:rPr>
      </w:pPr>
      <w:r w:rsidRPr="00D407F1">
        <w:rPr>
          <w:rFonts w:eastAsia="Times New Roman"/>
          <w:iCs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D407F1">
        <w:rPr>
          <w:bCs/>
          <w:i/>
          <w:sz w:val="28"/>
          <w:szCs w:val="28"/>
        </w:rPr>
        <w:t>Таблица 5</w:t>
      </w:r>
    </w:p>
    <w:p w:rsidR="00444BEF" w:rsidRPr="00D407F1" w:rsidRDefault="00444BEF" w:rsidP="00444BEF">
      <w:pPr>
        <w:rPr>
          <w:b/>
          <w:sz w:val="10"/>
          <w:szCs w:val="1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9499"/>
      </w:tblGrid>
      <w:tr w:rsidR="00444BEF" w:rsidRPr="00D407F1" w:rsidTr="007A3C36">
        <w:tc>
          <w:tcPr>
            <w:tcW w:w="674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rFonts w:eastAsia="Times New Roman"/>
                <w:i/>
                <w:iCs/>
                <w:color w:val="444444"/>
                <w:sz w:val="28"/>
                <w:szCs w:val="28"/>
              </w:rPr>
            </w:pPr>
          </w:p>
        </w:tc>
        <w:tc>
          <w:tcPr>
            <w:tcW w:w="9499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iCs/>
                <w:sz w:val="28"/>
                <w:szCs w:val="28"/>
                <w:lang w:val="en-US"/>
              </w:rPr>
            </w:pPr>
            <w:r w:rsidRPr="00D407F1">
              <w:rPr>
                <w:b/>
                <w:sz w:val="28"/>
                <w:szCs w:val="28"/>
              </w:rPr>
              <w:t>Метапредметные УУД</w:t>
            </w:r>
          </w:p>
        </w:tc>
      </w:tr>
      <w:tr w:rsidR="00444BEF" w:rsidRPr="00D407F1" w:rsidTr="007A3C36">
        <w:tc>
          <w:tcPr>
            <w:tcW w:w="674" w:type="dxa"/>
          </w:tcPr>
          <w:p w:rsidR="00444BEF" w:rsidRPr="00D407F1" w:rsidRDefault="00444BEF" w:rsidP="007A3C36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</w:pPr>
            <w:r w:rsidRPr="00D407F1"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>1</w:t>
            </w:r>
          </w:p>
        </w:tc>
        <w:tc>
          <w:tcPr>
            <w:tcW w:w="9499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sz w:val="28"/>
                <w:szCs w:val="28"/>
              </w:rPr>
              <w:t xml:space="preserve">Контроль, коррекция (регулятивные УУД) </w:t>
            </w:r>
          </w:p>
        </w:tc>
      </w:tr>
      <w:tr w:rsidR="00444BEF" w:rsidRPr="00D407F1" w:rsidTr="007A3C36">
        <w:tc>
          <w:tcPr>
            <w:tcW w:w="674" w:type="dxa"/>
          </w:tcPr>
          <w:p w:rsidR="00444BEF" w:rsidRPr="00D407F1" w:rsidRDefault="00444BEF" w:rsidP="007A3C36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</w:pPr>
            <w:r w:rsidRPr="00D407F1"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>2</w:t>
            </w:r>
          </w:p>
        </w:tc>
        <w:tc>
          <w:tcPr>
            <w:tcW w:w="9499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sz w:val="28"/>
                <w:szCs w:val="28"/>
              </w:rPr>
              <w:t xml:space="preserve">Умение анализировать, классифицировать (познавательные УУД) </w:t>
            </w:r>
          </w:p>
        </w:tc>
      </w:tr>
      <w:tr w:rsidR="00444BEF" w:rsidRPr="00D407F1" w:rsidTr="007A3C36">
        <w:tc>
          <w:tcPr>
            <w:tcW w:w="674" w:type="dxa"/>
          </w:tcPr>
          <w:p w:rsidR="00444BEF" w:rsidRPr="00D407F1" w:rsidRDefault="00444BEF" w:rsidP="007A3C36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</w:pPr>
            <w:r w:rsidRPr="00D407F1"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>3</w:t>
            </w:r>
          </w:p>
        </w:tc>
        <w:tc>
          <w:tcPr>
            <w:tcW w:w="9499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sz w:val="28"/>
                <w:szCs w:val="28"/>
              </w:rPr>
              <w:t xml:space="preserve">Владение рядом общих способов проверки орфограмм (познавательные УУД) </w:t>
            </w:r>
          </w:p>
        </w:tc>
      </w:tr>
      <w:tr w:rsidR="00444BEF" w:rsidRPr="00D407F1" w:rsidTr="007A3C36">
        <w:tc>
          <w:tcPr>
            <w:tcW w:w="674" w:type="dxa"/>
          </w:tcPr>
          <w:p w:rsidR="00444BEF" w:rsidRPr="00D407F1" w:rsidRDefault="00444BEF" w:rsidP="007A3C36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</w:pPr>
            <w:r w:rsidRPr="00D407F1"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>4</w:t>
            </w:r>
          </w:p>
        </w:tc>
        <w:tc>
          <w:tcPr>
            <w:tcW w:w="9499" w:type="dxa"/>
          </w:tcPr>
          <w:p w:rsidR="00444BEF" w:rsidRPr="006F4BEB" w:rsidRDefault="00444BEF" w:rsidP="007A3C36">
            <w:pPr>
              <w:pStyle w:val="Default"/>
              <w:spacing w:before="100" w:beforeAutospacing="1" w:after="100" w:afterAutospacing="1"/>
              <w:rPr>
                <w:sz w:val="28"/>
                <w:szCs w:val="28"/>
              </w:rPr>
            </w:pPr>
            <w:r w:rsidRPr="006F4BEB">
              <w:rPr>
                <w:sz w:val="28"/>
                <w:szCs w:val="28"/>
              </w:rPr>
              <w:t xml:space="preserve">Умение оценивать правильность выполнения учебной задачи (регулятивные УУД) </w:t>
            </w:r>
          </w:p>
        </w:tc>
      </w:tr>
    </w:tbl>
    <w:p w:rsidR="00444BEF" w:rsidRPr="00D407F1" w:rsidRDefault="00444BEF" w:rsidP="00444BEF">
      <w:pPr>
        <w:pStyle w:val="a8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D407F1">
        <w:rPr>
          <w:rFonts w:ascii="Times New Roman" w:hAnsi="Times New Roman"/>
          <w:b/>
          <w:bCs/>
          <w:sz w:val="28"/>
          <w:szCs w:val="28"/>
        </w:rPr>
        <w:t>Система оценивания выполнения отдельных заданий и работы в целом</w:t>
      </w:r>
    </w:p>
    <w:p w:rsidR="00444BEF" w:rsidRPr="00D407F1" w:rsidRDefault="00444BEF" w:rsidP="00444BEF">
      <w:pPr>
        <w:ind w:firstLine="709"/>
        <w:jc w:val="both"/>
      </w:pPr>
      <w:r w:rsidRPr="00D407F1">
        <w:rPr>
          <w:sz w:val="28"/>
          <w:szCs w:val="28"/>
        </w:rPr>
        <w:t xml:space="preserve">Проверка работ проводится с помощью приложенных к работе  </w:t>
      </w:r>
      <w:r w:rsidRPr="00D407F1">
        <w:rPr>
          <w:rStyle w:val="3"/>
          <w:rFonts w:eastAsia="Calibri"/>
          <w:sz w:val="28"/>
          <w:szCs w:val="28"/>
        </w:rPr>
        <w:t>верных ответов</w:t>
      </w:r>
      <w:r w:rsidRPr="00D407F1">
        <w:rPr>
          <w:sz w:val="28"/>
          <w:szCs w:val="28"/>
        </w:rPr>
        <w:t xml:space="preserve"> и</w:t>
      </w:r>
      <w:r w:rsidRPr="00D407F1">
        <w:rPr>
          <w:rStyle w:val="3"/>
          <w:rFonts w:eastAsia="Calibri"/>
          <w:sz w:val="28"/>
          <w:szCs w:val="28"/>
        </w:rPr>
        <w:t xml:space="preserve"> ключей оценивания.</w:t>
      </w:r>
      <w:r w:rsidRPr="00D407F1">
        <w:t xml:space="preserve">                                                                                                                         </w:t>
      </w:r>
    </w:p>
    <w:p w:rsidR="00444BEF" w:rsidRPr="00D407F1" w:rsidRDefault="00444BEF" w:rsidP="00444BEF">
      <w:pPr>
        <w:jc w:val="right"/>
        <w:rPr>
          <w:bCs/>
          <w:i/>
          <w:sz w:val="28"/>
          <w:szCs w:val="28"/>
        </w:rPr>
      </w:pPr>
      <w:r w:rsidRPr="00D407F1">
        <w:rPr>
          <w:bCs/>
          <w:i/>
          <w:sz w:val="28"/>
          <w:szCs w:val="28"/>
        </w:rPr>
        <w:lastRenderedPageBreak/>
        <w:t>Таблица 6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931"/>
      </w:tblGrid>
      <w:tr w:rsidR="00444BEF" w:rsidRPr="00D407F1" w:rsidTr="007A3C36">
        <w:trPr>
          <w:trHeight w:val="640"/>
        </w:trPr>
        <w:tc>
          <w:tcPr>
            <w:tcW w:w="1242" w:type="dxa"/>
          </w:tcPr>
          <w:p w:rsidR="00444BEF" w:rsidRPr="006F4BEB" w:rsidRDefault="00444BEF" w:rsidP="00B55DD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F4BEB">
              <w:rPr>
                <w:b/>
                <w:bCs/>
                <w:color w:val="auto"/>
                <w:sz w:val="28"/>
                <w:szCs w:val="28"/>
              </w:rPr>
              <w:t>№ задания</w:t>
            </w:r>
          </w:p>
        </w:tc>
        <w:tc>
          <w:tcPr>
            <w:tcW w:w="8931" w:type="dxa"/>
          </w:tcPr>
          <w:p w:rsidR="00444BEF" w:rsidRPr="006F4BEB" w:rsidRDefault="00444BEF" w:rsidP="00B55DD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F4BEB">
              <w:rPr>
                <w:b/>
                <w:bCs/>
                <w:color w:val="auto"/>
                <w:sz w:val="28"/>
                <w:szCs w:val="28"/>
              </w:rPr>
              <w:t>Количество баллов</w:t>
            </w:r>
          </w:p>
          <w:p w:rsidR="00444BEF" w:rsidRPr="00D407F1" w:rsidRDefault="00444BEF" w:rsidP="00B55DD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44BEF" w:rsidRPr="00D407F1" w:rsidTr="007A3C36">
        <w:trPr>
          <w:trHeight w:val="324"/>
        </w:trPr>
        <w:tc>
          <w:tcPr>
            <w:tcW w:w="1242" w:type="dxa"/>
            <w:vMerge w:val="restart"/>
          </w:tcPr>
          <w:p w:rsidR="00444BEF" w:rsidRPr="00D407F1" w:rsidRDefault="00444BEF" w:rsidP="00B55DD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407F1">
              <w:rPr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931" w:type="dxa"/>
            <w:vMerge w:val="restart"/>
          </w:tcPr>
          <w:p w:rsidR="00444BEF" w:rsidRPr="006F4BEB" w:rsidRDefault="00444BEF" w:rsidP="00B55DD3">
            <w:pPr>
              <w:pStyle w:val="Default"/>
              <w:rPr>
                <w:color w:val="auto"/>
                <w:sz w:val="28"/>
                <w:szCs w:val="28"/>
              </w:rPr>
            </w:pPr>
            <w:r w:rsidRPr="006F4BEB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Максимальное количество баллов – 3 </w:t>
            </w:r>
          </w:p>
          <w:p w:rsidR="00444BEF" w:rsidRPr="006F4BEB" w:rsidRDefault="00444BEF" w:rsidP="00B55DD3">
            <w:pPr>
              <w:pStyle w:val="Default"/>
              <w:rPr>
                <w:color w:val="auto"/>
                <w:sz w:val="28"/>
                <w:szCs w:val="28"/>
              </w:rPr>
            </w:pPr>
            <w:r w:rsidRPr="006F4BEB">
              <w:rPr>
                <w:i/>
                <w:color w:val="auto"/>
                <w:sz w:val="28"/>
                <w:szCs w:val="28"/>
              </w:rPr>
              <w:t>3 балла</w:t>
            </w:r>
            <w:r w:rsidRPr="006F4BEB">
              <w:rPr>
                <w:color w:val="auto"/>
                <w:sz w:val="28"/>
                <w:szCs w:val="28"/>
              </w:rPr>
              <w:t xml:space="preserve"> – написание текста под диктовку без ошибок </w:t>
            </w:r>
          </w:p>
          <w:p w:rsidR="00444BEF" w:rsidRPr="006F4BEB" w:rsidRDefault="00444BEF" w:rsidP="00B55DD3">
            <w:pPr>
              <w:pStyle w:val="Default"/>
              <w:rPr>
                <w:color w:val="auto"/>
                <w:sz w:val="28"/>
                <w:szCs w:val="28"/>
              </w:rPr>
            </w:pPr>
            <w:r w:rsidRPr="006F4BEB">
              <w:rPr>
                <w:i/>
                <w:color w:val="auto"/>
                <w:sz w:val="28"/>
                <w:szCs w:val="28"/>
              </w:rPr>
              <w:t>2 балла</w:t>
            </w:r>
            <w:r w:rsidRPr="006F4BEB">
              <w:rPr>
                <w:color w:val="auto"/>
                <w:sz w:val="28"/>
                <w:szCs w:val="28"/>
              </w:rPr>
              <w:t xml:space="preserve"> </w:t>
            </w:r>
            <w:r w:rsidRPr="006F4BEB">
              <w:rPr>
                <w:sz w:val="28"/>
                <w:szCs w:val="28"/>
              </w:rPr>
              <w:t>–</w:t>
            </w:r>
            <w:r w:rsidRPr="006F4BEB">
              <w:rPr>
                <w:color w:val="auto"/>
                <w:sz w:val="28"/>
                <w:szCs w:val="28"/>
              </w:rPr>
              <w:t xml:space="preserve"> допущены 1-2 ошибки (2 исправления считаются за 1 ошибку) </w:t>
            </w:r>
          </w:p>
          <w:p w:rsidR="00444BEF" w:rsidRPr="006F4BEB" w:rsidRDefault="00444BEF" w:rsidP="00B55DD3">
            <w:pPr>
              <w:pStyle w:val="Default"/>
              <w:rPr>
                <w:color w:val="auto"/>
                <w:sz w:val="28"/>
                <w:szCs w:val="28"/>
              </w:rPr>
            </w:pPr>
            <w:r w:rsidRPr="006F4BEB">
              <w:rPr>
                <w:i/>
                <w:color w:val="auto"/>
                <w:sz w:val="28"/>
                <w:szCs w:val="28"/>
              </w:rPr>
              <w:t>1 балл</w:t>
            </w:r>
            <w:r w:rsidRPr="006F4BEB">
              <w:rPr>
                <w:color w:val="auto"/>
                <w:sz w:val="28"/>
                <w:szCs w:val="28"/>
              </w:rPr>
              <w:t xml:space="preserve"> – допускается 3-4 ошибки </w:t>
            </w:r>
          </w:p>
          <w:p w:rsidR="00444BEF" w:rsidRPr="00D407F1" w:rsidRDefault="00444BEF" w:rsidP="00B55DD3">
            <w:pPr>
              <w:rPr>
                <w:b/>
                <w:bCs/>
                <w:iCs/>
                <w:sz w:val="28"/>
                <w:szCs w:val="28"/>
              </w:rPr>
            </w:pPr>
            <w:r w:rsidRPr="00D407F1">
              <w:rPr>
                <w:i/>
                <w:sz w:val="28"/>
                <w:szCs w:val="28"/>
              </w:rPr>
              <w:t>0 балл</w:t>
            </w:r>
            <w:r w:rsidRPr="00D407F1">
              <w:rPr>
                <w:sz w:val="28"/>
                <w:szCs w:val="28"/>
              </w:rPr>
              <w:t xml:space="preserve">ов – в диктанте допущены 5 и более ошибок </w:t>
            </w:r>
          </w:p>
        </w:tc>
      </w:tr>
      <w:tr w:rsidR="00444BEF" w:rsidRPr="00D407F1" w:rsidTr="007A3C36">
        <w:trPr>
          <w:trHeight w:val="324"/>
        </w:trPr>
        <w:tc>
          <w:tcPr>
            <w:tcW w:w="1242" w:type="dxa"/>
            <w:vMerge/>
          </w:tcPr>
          <w:p w:rsidR="00444BEF" w:rsidRPr="00D407F1" w:rsidRDefault="00444BEF" w:rsidP="00B55DD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931" w:type="dxa"/>
            <w:vMerge/>
          </w:tcPr>
          <w:p w:rsidR="00444BEF" w:rsidRPr="00D407F1" w:rsidRDefault="00444BEF" w:rsidP="00B55DD3">
            <w:pPr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44BEF" w:rsidRPr="00D407F1" w:rsidTr="007A3C36">
        <w:trPr>
          <w:trHeight w:val="324"/>
        </w:trPr>
        <w:tc>
          <w:tcPr>
            <w:tcW w:w="1242" w:type="dxa"/>
            <w:vMerge/>
          </w:tcPr>
          <w:p w:rsidR="00444BEF" w:rsidRPr="00D407F1" w:rsidRDefault="00444BEF" w:rsidP="00B55DD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931" w:type="dxa"/>
            <w:vMerge/>
          </w:tcPr>
          <w:p w:rsidR="00444BEF" w:rsidRPr="00D407F1" w:rsidRDefault="00444BEF" w:rsidP="00B55DD3">
            <w:pPr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44BEF" w:rsidRPr="00D407F1" w:rsidTr="007A3C36">
        <w:trPr>
          <w:trHeight w:val="1621"/>
        </w:trPr>
        <w:tc>
          <w:tcPr>
            <w:tcW w:w="1242" w:type="dxa"/>
          </w:tcPr>
          <w:p w:rsidR="00444BEF" w:rsidRPr="00D407F1" w:rsidRDefault="00444BEF" w:rsidP="00B55DD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407F1">
              <w:rPr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444BEF" w:rsidRPr="006F4BEB" w:rsidRDefault="00444BEF" w:rsidP="00B55DD3">
            <w:pPr>
              <w:pStyle w:val="Default"/>
              <w:rPr>
                <w:b/>
                <w:i/>
                <w:sz w:val="28"/>
                <w:szCs w:val="28"/>
              </w:rPr>
            </w:pPr>
            <w:r w:rsidRPr="006F4BEB">
              <w:rPr>
                <w:b/>
                <w:i/>
                <w:sz w:val="28"/>
                <w:szCs w:val="28"/>
              </w:rPr>
              <w:t xml:space="preserve">Максимальное количество баллов – 2 </w:t>
            </w:r>
          </w:p>
          <w:p w:rsidR="00444BEF" w:rsidRPr="00D407F1" w:rsidRDefault="00444BEF" w:rsidP="00B55DD3">
            <w:pPr>
              <w:rPr>
                <w:sz w:val="28"/>
                <w:szCs w:val="28"/>
              </w:rPr>
            </w:pPr>
            <w:r w:rsidRPr="00D407F1">
              <w:rPr>
                <w:i/>
                <w:sz w:val="28"/>
                <w:szCs w:val="28"/>
              </w:rPr>
              <w:t>2 балла</w:t>
            </w:r>
            <w:r w:rsidRPr="00D407F1">
              <w:rPr>
                <w:sz w:val="28"/>
                <w:szCs w:val="28"/>
              </w:rPr>
              <w:t xml:space="preserve"> – все слова правильно расставлены по алфавиту</w:t>
            </w:r>
          </w:p>
          <w:p w:rsidR="00444BEF" w:rsidRPr="00D407F1" w:rsidRDefault="00444BEF" w:rsidP="00B55DD3">
            <w:pPr>
              <w:rPr>
                <w:sz w:val="28"/>
                <w:szCs w:val="28"/>
              </w:rPr>
            </w:pPr>
            <w:r w:rsidRPr="00D407F1">
              <w:rPr>
                <w:i/>
                <w:sz w:val="28"/>
                <w:szCs w:val="28"/>
              </w:rPr>
              <w:t>1 балл</w:t>
            </w:r>
            <w:r w:rsidRPr="00D407F1">
              <w:rPr>
                <w:sz w:val="28"/>
                <w:szCs w:val="28"/>
              </w:rPr>
              <w:t xml:space="preserve"> – в расстановке слов по алфавиту допущена одна ошибка</w:t>
            </w:r>
          </w:p>
          <w:p w:rsidR="00444BEF" w:rsidRPr="00D407F1" w:rsidRDefault="00444BEF" w:rsidP="00B55DD3">
            <w:pPr>
              <w:rPr>
                <w:b/>
                <w:bCs/>
                <w:iCs/>
                <w:sz w:val="28"/>
                <w:szCs w:val="28"/>
              </w:rPr>
            </w:pPr>
            <w:r w:rsidRPr="00D407F1">
              <w:rPr>
                <w:i/>
                <w:sz w:val="28"/>
                <w:szCs w:val="28"/>
              </w:rPr>
              <w:t>0 баллов</w:t>
            </w:r>
            <w:r w:rsidRPr="00D407F1">
              <w:rPr>
                <w:sz w:val="28"/>
                <w:szCs w:val="28"/>
              </w:rPr>
              <w:t xml:space="preserve"> – в расстановке слов по алфавиту допущены две и более двух ошибок</w:t>
            </w:r>
          </w:p>
        </w:tc>
      </w:tr>
      <w:tr w:rsidR="00444BEF" w:rsidRPr="00D407F1" w:rsidTr="007A3C36">
        <w:trPr>
          <w:trHeight w:val="964"/>
        </w:trPr>
        <w:tc>
          <w:tcPr>
            <w:tcW w:w="1242" w:type="dxa"/>
          </w:tcPr>
          <w:p w:rsidR="00444BEF" w:rsidRPr="00D407F1" w:rsidRDefault="00444BEF" w:rsidP="00B55DD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407F1">
              <w:rPr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444BEF" w:rsidRPr="006F4BEB" w:rsidRDefault="00444BEF" w:rsidP="00B55DD3">
            <w:pPr>
              <w:pStyle w:val="Default"/>
              <w:rPr>
                <w:b/>
                <w:i/>
                <w:sz w:val="28"/>
                <w:szCs w:val="28"/>
              </w:rPr>
            </w:pPr>
            <w:r w:rsidRPr="006F4BEB">
              <w:rPr>
                <w:b/>
                <w:i/>
                <w:sz w:val="28"/>
                <w:szCs w:val="28"/>
              </w:rPr>
              <w:t>Максимальное количество баллов – 1</w:t>
            </w:r>
          </w:p>
          <w:p w:rsidR="00444BEF" w:rsidRPr="00D407F1" w:rsidRDefault="00444BEF" w:rsidP="00B55DD3">
            <w:pPr>
              <w:rPr>
                <w:sz w:val="28"/>
                <w:szCs w:val="28"/>
              </w:rPr>
            </w:pPr>
            <w:r w:rsidRPr="00D407F1">
              <w:rPr>
                <w:i/>
                <w:sz w:val="28"/>
                <w:szCs w:val="28"/>
              </w:rPr>
              <w:t>1балл</w:t>
            </w:r>
            <w:r w:rsidRPr="00D407F1">
              <w:rPr>
                <w:sz w:val="28"/>
                <w:szCs w:val="28"/>
              </w:rPr>
              <w:t xml:space="preserve"> – правильно выписана группа родственных (однокоренных) слов</w:t>
            </w:r>
          </w:p>
          <w:p w:rsidR="00444BEF" w:rsidRPr="00D407F1" w:rsidRDefault="00444BEF" w:rsidP="00B55DD3">
            <w:pPr>
              <w:rPr>
                <w:sz w:val="28"/>
                <w:szCs w:val="28"/>
              </w:rPr>
            </w:pPr>
            <w:r w:rsidRPr="00D407F1">
              <w:rPr>
                <w:i/>
                <w:sz w:val="28"/>
                <w:szCs w:val="28"/>
              </w:rPr>
              <w:t>0 баллов</w:t>
            </w:r>
            <w:r w:rsidRPr="00D407F1">
              <w:rPr>
                <w:sz w:val="28"/>
                <w:szCs w:val="28"/>
              </w:rPr>
              <w:t xml:space="preserve"> – неверно выписана группа родственных (однокоренных) слов</w:t>
            </w:r>
          </w:p>
        </w:tc>
      </w:tr>
      <w:tr w:rsidR="00444BEF" w:rsidRPr="00D407F1" w:rsidTr="007A3C36">
        <w:trPr>
          <w:trHeight w:val="2372"/>
        </w:trPr>
        <w:tc>
          <w:tcPr>
            <w:tcW w:w="1242" w:type="dxa"/>
            <w:vMerge w:val="restart"/>
          </w:tcPr>
          <w:p w:rsidR="00444BEF" w:rsidRPr="00D407F1" w:rsidRDefault="00444BEF" w:rsidP="00B55DD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407F1">
              <w:rPr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444BEF" w:rsidRPr="006F4BEB" w:rsidRDefault="00444BEF" w:rsidP="00B55DD3">
            <w:pPr>
              <w:pStyle w:val="Default"/>
              <w:rPr>
                <w:b/>
                <w:i/>
                <w:sz w:val="28"/>
                <w:szCs w:val="28"/>
              </w:rPr>
            </w:pPr>
            <w:r w:rsidRPr="006F4BEB">
              <w:rPr>
                <w:b/>
                <w:i/>
                <w:sz w:val="28"/>
                <w:szCs w:val="28"/>
              </w:rPr>
              <w:t>1) Максимальное количество баллов – 1</w:t>
            </w:r>
          </w:p>
          <w:p w:rsidR="00444BEF" w:rsidRPr="00D407F1" w:rsidRDefault="00444BEF" w:rsidP="00B55DD3">
            <w:pPr>
              <w:jc w:val="both"/>
              <w:rPr>
                <w:sz w:val="28"/>
                <w:szCs w:val="28"/>
              </w:rPr>
            </w:pPr>
            <w:r w:rsidRPr="00D407F1">
              <w:rPr>
                <w:i/>
                <w:sz w:val="28"/>
                <w:szCs w:val="28"/>
              </w:rPr>
              <w:t>1балл</w:t>
            </w:r>
            <w:r w:rsidRPr="00D407F1">
              <w:rPr>
                <w:sz w:val="28"/>
                <w:szCs w:val="28"/>
              </w:rPr>
              <w:t xml:space="preserve"> – правильно подчеркнута грамматическая основа предложения </w:t>
            </w:r>
          </w:p>
          <w:p w:rsidR="00444BEF" w:rsidRPr="00D407F1" w:rsidRDefault="00444BEF" w:rsidP="00B55DD3">
            <w:pPr>
              <w:jc w:val="both"/>
              <w:rPr>
                <w:sz w:val="28"/>
                <w:szCs w:val="28"/>
              </w:rPr>
            </w:pPr>
            <w:r w:rsidRPr="00D407F1">
              <w:rPr>
                <w:i/>
                <w:sz w:val="28"/>
                <w:szCs w:val="28"/>
              </w:rPr>
              <w:t>0 баллов</w:t>
            </w:r>
            <w:r w:rsidRPr="00D407F1">
              <w:rPr>
                <w:sz w:val="28"/>
                <w:szCs w:val="28"/>
              </w:rPr>
              <w:t xml:space="preserve"> – верно обозначен только один главный член предложения. </w:t>
            </w:r>
          </w:p>
          <w:p w:rsidR="00444BEF" w:rsidRPr="00D407F1" w:rsidRDefault="00444BEF" w:rsidP="00B55DD3">
            <w:pPr>
              <w:jc w:val="both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 xml:space="preserve">ИЛИ  Наряду с верным обозначением подлежащего и /или сказуемого теми же графическими знаками (соответственно одной или двумя чертами) подчёркнуты второстепенные члены (второстепенный член) предложения. </w:t>
            </w:r>
          </w:p>
          <w:p w:rsidR="00444BEF" w:rsidRPr="00D407F1" w:rsidRDefault="00444BEF" w:rsidP="00B55DD3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ИЛИ  Все главные члены предложения обозначены неверно / не обозначены</w:t>
            </w:r>
          </w:p>
        </w:tc>
      </w:tr>
      <w:tr w:rsidR="00444BEF" w:rsidRPr="00D407F1" w:rsidTr="007A3C36">
        <w:trPr>
          <w:trHeight w:val="1310"/>
        </w:trPr>
        <w:tc>
          <w:tcPr>
            <w:tcW w:w="1242" w:type="dxa"/>
            <w:vMerge/>
          </w:tcPr>
          <w:p w:rsidR="00444BEF" w:rsidRPr="00D407F1" w:rsidRDefault="00444BEF" w:rsidP="00B55DD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931" w:type="dxa"/>
          </w:tcPr>
          <w:p w:rsidR="00444BEF" w:rsidRPr="006F4BEB" w:rsidRDefault="00444BEF" w:rsidP="00B55DD3">
            <w:pPr>
              <w:pStyle w:val="Default"/>
              <w:rPr>
                <w:b/>
                <w:i/>
                <w:sz w:val="28"/>
                <w:szCs w:val="28"/>
              </w:rPr>
            </w:pPr>
            <w:r w:rsidRPr="006F4BEB">
              <w:rPr>
                <w:b/>
                <w:i/>
                <w:sz w:val="28"/>
                <w:szCs w:val="28"/>
              </w:rPr>
              <w:t xml:space="preserve">2) Максимальное количество баллов – 2 </w:t>
            </w:r>
          </w:p>
          <w:p w:rsidR="00444BEF" w:rsidRPr="006F4BEB" w:rsidRDefault="00444BEF" w:rsidP="00B55DD3">
            <w:pPr>
              <w:pStyle w:val="Default"/>
              <w:rPr>
                <w:sz w:val="28"/>
                <w:szCs w:val="28"/>
              </w:rPr>
            </w:pPr>
            <w:r w:rsidRPr="006F4BEB">
              <w:rPr>
                <w:i/>
                <w:sz w:val="28"/>
                <w:szCs w:val="28"/>
              </w:rPr>
              <w:t>2 балла</w:t>
            </w:r>
            <w:r w:rsidRPr="006F4BEB">
              <w:rPr>
                <w:sz w:val="28"/>
                <w:szCs w:val="28"/>
              </w:rPr>
              <w:t xml:space="preserve"> – правильно определены все части речи в предложении </w:t>
            </w:r>
          </w:p>
          <w:p w:rsidR="00444BEF" w:rsidRPr="00D407F1" w:rsidRDefault="00444BEF" w:rsidP="00B55DD3">
            <w:pPr>
              <w:rPr>
                <w:sz w:val="28"/>
                <w:szCs w:val="28"/>
              </w:rPr>
            </w:pPr>
            <w:r w:rsidRPr="00D407F1">
              <w:rPr>
                <w:i/>
                <w:sz w:val="28"/>
                <w:szCs w:val="28"/>
              </w:rPr>
              <w:t>1 балл</w:t>
            </w:r>
            <w:r w:rsidRPr="00D407F1">
              <w:rPr>
                <w:sz w:val="28"/>
                <w:szCs w:val="28"/>
              </w:rPr>
              <w:t xml:space="preserve"> – правильно определены части речи (не менее 4 слов) </w:t>
            </w:r>
          </w:p>
          <w:p w:rsidR="00444BEF" w:rsidRPr="00D407F1" w:rsidRDefault="00444BEF" w:rsidP="00B55DD3">
            <w:pPr>
              <w:rPr>
                <w:sz w:val="28"/>
                <w:szCs w:val="28"/>
              </w:rPr>
            </w:pPr>
            <w:r w:rsidRPr="00D407F1">
              <w:rPr>
                <w:i/>
                <w:sz w:val="28"/>
                <w:szCs w:val="28"/>
              </w:rPr>
              <w:t>0 баллов</w:t>
            </w:r>
            <w:r w:rsidRPr="00D407F1">
              <w:rPr>
                <w:sz w:val="28"/>
                <w:szCs w:val="28"/>
              </w:rPr>
              <w:t xml:space="preserve"> – определены части речи (менее 4 слов) </w:t>
            </w:r>
          </w:p>
        </w:tc>
      </w:tr>
    </w:tbl>
    <w:p w:rsidR="00444BEF" w:rsidRPr="00D407F1" w:rsidRDefault="00444BEF" w:rsidP="00444BEF">
      <w:pPr>
        <w:autoSpaceDE w:val="0"/>
        <w:autoSpaceDN w:val="0"/>
        <w:adjustRightInd w:val="0"/>
        <w:rPr>
          <w:b/>
          <w:bCs/>
          <w:sz w:val="10"/>
          <w:szCs w:val="10"/>
        </w:rPr>
      </w:pPr>
    </w:p>
    <w:p w:rsidR="00444BEF" w:rsidRPr="00D407F1" w:rsidRDefault="00444BEF" w:rsidP="00444BE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407F1">
        <w:rPr>
          <w:b/>
          <w:bCs/>
          <w:sz w:val="28"/>
          <w:szCs w:val="28"/>
        </w:rPr>
        <w:t>Типы заданий, сценарии выполнения заданий</w:t>
      </w:r>
    </w:p>
    <w:p w:rsidR="00444BEF" w:rsidRPr="00D407F1" w:rsidRDefault="00444BEF" w:rsidP="00444B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407F1">
        <w:rPr>
          <w:sz w:val="28"/>
          <w:szCs w:val="28"/>
        </w:rPr>
        <w:t xml:space="preserve">          Задания </w:t>
      </w:r>
      <w:r w:rsidRPr="00D407F1">
        <w:rPr>
          <w:bCs/>
          <w:sz w:val="28"/>
          <w:szCs w:val="28"/>
        </w:rPr>
        <w:t>промежуточной (итоговой)</w:t>
      </w:r>
      <w:r w:rsidRPr="00D407F1">
        <w:rPr>
          <w:sz w:val="28"/>
          <w:szCs w:val="28"/>
        </w:rPr>
        <w:t xml:space="preserve"> работы направлены, прежде всего на выявление уровня владения обучающимися базовыми предметными правописными и учебно-языковыми синтаксическими и морфологическими умениями, а также логическими, общеучебными универсальными действиями.</w:t>
      </w:r>
    </w:p>
    <w:p w:rsidR="00444BEF" w:rsidRPr="00D407F1" w:rsidRDefault="00444BEF" w:rsidP="00444B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407F1">
        <w:rPr>
          <w:b/>
          <w:sz w:val="28"/>
          <w:szCs w:val="28"/>
        </w:rPr>
        <w:t>Задание 1</w:t>
      </w:r>
      <w:r w:rsidRPr="00D407F1">
        <w:rPr>
          <w:sz w:val="28"/>
          <w:szCs w:val="28"/>
        </w:rPr>
        <w:t xml:space="preserve"> проверяет традиционное базовое правописное умение обучающихся правильно писать текст под диктовку, соблюдая при письме изученные орфографические и пунктуационные нормы. Успешное выполнение задания предусматривает сформированный навык аудирования (адекватное восприятие звучащей речи, понимание на слух информации, содержащейся в предъявляемом тексте) как одного из видов речевой деятельности.                                                                            </w:t>
      </w:r>
      <w:r w:rsidRPr="00D407F1">
        <w:rPr>
          <w:b/>
          <w:sz w:val="28"/>
          <w:szCs w:val="28"/>
        </w:rPr>
        <w:t>Задания 2, 3, 4</w:t>
      </w:r>
      <w:r w:rsidRPr="00D407F1">
        <w:rPr>
          <w:sz w:val="28"/>
          <w:szCs w:val="28"/>
        </w:rPr>
        <w:t xml:space="preserve"> предполагают знание основных языковых единиц. Эти задания нацелены на выявление уровня владения обучающимися базовыми учебно-языковыми опознавательными умениями. </w:t>
      </w:r>
    </w:p>
    <w:p w:rsidR="00444BEF" w:rsidRDefault="00444BEF" w:rsidP="00444BEF">
      <w:pPr>
        <w:autoSpaceDE w:val="0"/>
        <w:autoSpaceDN w:val="0"/>
        <w:adjustRightInd w:val="0"/>
        <w:jc w:val="both"/>
        <w:rPr>
          <w:color w:val="353333"/>
          <w:sz w:val="27"/>
          <w:szCs w:val="27"/>
          <w:bdr w:val="none" w:sz="0" w:space="0" w:color="auto" w:frame="1"/>
          <w:shd w:val="clear" w:color="auto" w:fill="FFFFFF"/>
        </w:rPr>
      </w:pPr>
      <w:r w:rsidRPr="00D407F1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Задание 2</w:t>
      </w:r>
      <w:r w:rsidRPr="00D407F1">
        <w:rPr>
          <w:rStyle w:val="apple-converted-space"/>
          <w:sz w:val="28"/>
          <w:szCs w:val="28"/>
          <w:shd w:val="clear" w:color="auto" w:fill="FFFFFF"/>
        </w:rPr>
        <w:t> </w:t>
      </w:r>
      <w:r w:rsidRPr="00D407F1">
        <w:rPr>
          <w:sz w:val="28"/>
          <w:szCs w:val="28"/>
          <w:shd w:val="clear" w:color="auto" w:fill="FFFFFF"/>
        </w:rPr>
        <w:t xml:space="preserve">предполагает знание букв русского алфавита и их последовательности, проверяет умение обучающихся пользоваться алфавитом для упорядочивания слов, проверяет владение познавательным универсальным </w:t>
      </w:r>
      <w:r w:rsidRPr="00D407F1">
        <w:rPr>
          <w:sz w:val="28"/>
          <w:szCs w:val="28"/>
          <w:shd w:val="clear" w:color="auto" w:fill="FFFFFF"/>
        </w:rPr>
        <w:lastRenderedPageBreak/>
        <w:t>учебным действием – использование алфавита для поиска нужной информации в словаре.</w:t>
      </w:r>
      <w:r w:rsidRPr="00D407F1">
        <w:rPr>
          <w:color w:val="353333"/>
          <w:sz w:val="27"/>
          <w:szCs w:val="27"/>
          <w:bdr w:val="none" w:sz="0" w:space="0" w:color="auto" w:frame="1"/>
          <w:shd w:val="clear" w:color="auto" w:fill="FFFFFF"/>
        </w:rPr>
        <w:t xml:space="preserve">                           </w:t>
      </w:r>
    </w:p>
    <w:p w:rsidR="00444BEF" w:rsidRDefault="00444BEF" w:rsidP="00444BEF">
      <w:pPr>
        <w:autoSpaceDE w:val="0"/>
        <w:autoSpaceDN w:val="0"/>
        <w:adjustRightInd w:val="0"/>
        <w:jc w:val="both"/>
        <w:rPr>
          <w:color w:val="353333"/>
          <w:sz w:val="27"/>
          <w:szCs w:val="27"/>
          <w:bdr w:val="none" w:sz="0" w:space="0" w:color="auto" w:frame="1"/>
          <w:shd w:val="clear" w:color="auto" w:fill="FFFFFF"/>
        </w:rPr>
      </w:pPr>
      <w:r w:rsidRPr="00D407F1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Задание 3</w:t>
      </w:r>
      <w:r w:rsidRPr="00D407F1">
        <w:rPr>
          <w:rStyle w:val="apple-converted-space"/>
          <w:sz w:val="28"/>
          <w:szCs w:val="28"/>
          <w:shd w:val="clear" w:color="auto" w:fill="FFFFFF"/>
        </w:rPr>
        <w:t> </w:t>
      </w:r>
      <w:r w:rsidRPr="00D407F1">
        <w:rPr>
          <w:color w:val="35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D407F1">
        <w:rPr>
          <w:sz w:val="28"/>
          <w:szCs w:val="28"/>
          <w:shd w:val="clear" w:color="auto" w:fill="FFFFFF"/>
        </w:rPr>
        <w:t>предполагает</w:t>
      </w:r>
      <w:r w:rsidRPr="00D407F1">
        <w:rPr>
          <w:sz w:val="28"/>
          <w:szCs w:val="28"/>
        </w:rPr>
        <w:t xml:space="preserve"> знание обучающимися основных языковых единиц и направлены на выявление уровня владения логическими универсальными учебными действиями:</w:t>
      </w:r>
      <w:r w:rsidRPr="00D407F1">
        <w:rPr>
          <w:color w:val="35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D407F1">
        <w:rPr>
          <w:sz w:val="28"/>
          <w:szCs w:val="28"/>
        </w:rPr>
        <w:t>анализ структуры слова;</w:t>
      </w:r>
      <w:r w:rsidRPr="00D407F1">
        <w:rPr>
          <w:color w:val="35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D407F1">
        <w:rPr>
          <w:sz w:val="28"/>
          <w:szCs w:val="28"/>
        </w:rPr>
        <w:t>позволяет выявить уровень учебно-языкового умения различать родственные (однокоренные) слова</w:t>
      </w:r>
      <w:r w:rsidRPr="00D407F1">
        <w:rPr>
          <w:color w:val="35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D407F1">
        <w:rPr>
          <w:sz w:val="28"/>
          <w:szCs w:val="28"/>
          <w:bdr w:val="none" w:sz="0" w:space="0" w:color="auto" w:frame="1"/>
          <w:shd w:val="clear" w:color="auto" w:fill="FFFFFF"/>
        </w:rPr>
        <w:t>и формы слова</w:t>
      </w:r>
      <w:r w:rsidRPr="00D407F1">
        <w:rPr>
          <w:color w:val="353333"/>
          <w:sz w:val="27"/>
          <w:szCs w:val="27"/>
          <w:bdr w:val="none" w:sz="0" w:space="0" w:color="auto" w:frame="1"/>
          <w:shd w:val="clear" w:color="auto" w:fill="FFFFFF"/>
        </w:rPr>
        <w:t xml:space="preserve">                           </w:t>
      </w:r>
    </w:p>
    <w:p w:rsidR="00444BEF" w:rsidRPr="00D407F1" w:rsidRDefault="00444BEF" w:rsidP="00444B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407F1">
        <w:rPr>
          <w:b/>
          <w:sz w:val="28"/>
          <w:szCs w:val="28"/>
        </w:rPr>
        <w:t>Задание 4</w:t>
      </w:r>
      <w:r w:rsidRPr="00D407F1">
        <w:rPr>
          <w:sz w:val="28"/>
          <w:szCs w:val="28"/>
        </w:rPr>
        <w:t xml:space="preserve"> </w:t>
      </w:r>
      <w:r w:rsidRPr="00D407F1">
        <w:rPr>
          <w:b/>
          <w:sz w:val="28"/>
          <w:szCs w:val="28"/>
        </w:rPr>
        <w:t>(п. 1)</w:t>
      </w:r>
      <w:r w:rsidRPr="00D407F1">
        <w:rPr>
          <w:sz w:val="28"/>
          <w:szCs w:val="28"/>
        </w:rPr>
        <w:t xml:space="preserve"> – умение распознавать и графически обозначать главные члены предложения, </w:t>
      </w:r>
      <w:r w:rsidRPr="00D407F1">
        <w:rPr>
          <w:b/>
          <w:sz w:val="28"/>
          <w:szCs w:val="28"/>
        </w:rPr>
        <w:t>задание 4</w:t>
      </w:r>
      <w:r>
        <w:rPr>
          <w:b/>
          <w:sz w:val="28"/>
          <w:szCs w:val="28"/>
        </w:rPr>
        <w:t xml:space="preserve"> </w:t>
      </w:r>
      <w:r w:rsidRPr="00D407F1">
        <w:rPr>
          <w:b/>
          <w:sz w:val="28"/>
          <w:szCs w:val="28"/>
        </w:rPr>
        <w:t>(п. 2)</w:t>
      </w:r>
      <w:r w:rsidRPr="00D407F1">
        <w:rPr>
          <w:sz w:val="28"/>
          <w:szCs w:val="28"/>
        </w:rPr>
        <w:t xml:space="preserve"> – умение распознавать изученные ча</w:t>
      </w:r>
      <w:r>
        <w:rPr>
          <w:sz w:val="28"/>
          <w:szCs w:val="28"/>
        </w:rPr>
        <w:t>сти речи в предложении (учебно-</w:t>
      </w:r>
      <w:r w:rsidRPr="00D407F1">
        <w:rPr>
          <w:sz w:val="28"/>
          <w:szCs w:val="28"/>
        </w:rPr>
        <w:t>языковое морфологическое опознавательное умение).</w:t>
      </w:r>
    </w:p>
    <w:p w:rsidR="00444BEF" w:rsidRPr="00D407F1" w:rsidRDefault="00444BEF" w:rsidP="00444BEF">
      <w:pPr>
        <w:pStyle w:val="Default"/>
        <w:rPr>
          <w:sz w:val="10"/>
          <w:szCs w:val="10"/>
        </w:rPr>
      </w:pPr>
    </w:p>
    <w:p w:rsidR="00444BEF" w:rsidRPr="00D407F1" w:rsidRDefault="00444BEF" w:rsidP="00444BEF">
      <w:pPr>
        <w:pStyle w:val="Default"/>
        <w:jc w:val="center"/>
        <w:rPr>
          <w:b/>
          <w:bCs/>
          <w:sz w:val="28"/>
          <w:szCs w:val="28"/>
        </w:rPr>
      </w:pPr>
      <w:r w:rsidRPr="00D407F1">
        <w:rPr>
          <w:b/>
          <w:sz w:val="28"/>
          <w:szCs w:val="28"/>
        </w:rPr>
        <w:t>Рекомендуемая шкала перевода баллов в отметку</w:t>
      </w:r>
      <w:r w:rsidRPr="00D407F1">
        <w:rPr>
          <w:b/>
          <w:bCs/>
          <w:sz w:val="28"/>
          <w:szCs w:val="28"/>
        </w:rPr>
        <w:t xml:space="preserve">                                                                     за написание диктанта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803"/>
        <w:gridCol w:w="1803"/>
        <w:gridCol w:w="1446"/>
        <w:gridCol w:w="1417"/>
      </w:tblGrid>
      <w:tr w:rsidR="00444BEF" w:rsidRPr="00D407F1" w:rsidTr="007A3C36">
        <w:trPr>
          <w:trHeight w:val="36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BEB">
              <w:rPr>
                <w:rFonts w:ascii="Times New Roman" w:hAnsi="Times New Roman"/>
                <w:b/>
                <w:sz w:val="28"/>
                <w:szCs w:val="28"/>
              </w:rPr>
              <w:t>Школьная отметка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BEB">
              <w:rPr>
                <w:rFonts w:ascii="Times New Roman" w:hAnsi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BEB">
              <w:rPr>
                <w:rFonts w:ascii="Times New Roman" w:hAnsi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BEB">
              <w:rPr>
                <w:rFonts w:ascii="Times New Roman" w:hAnsi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BEB">
              <w:rPr>
                <w:rFonts w:ascii="Times New Roman" w:hAnsi="Times New Roman"/>
                <w:b/>
                <w:sz w:val="28"/>
                <w:szCs w:val="28"/>
              </w:rPr>
              <w:t>«2»</w:t>
            </w:r>
          </w:p>
        </w:tc>
      </w:tr>
      <w:tr w:rsidR="00444BEF" w:rsidRPr="00D407F1" w:rsidTr="007A3C36">
        <w:trPr>
          <w:trHeight w:val="4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BEB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E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44BEF" w:rsidRPr="00D407F1" w:rsidRDefault="00444BEF" w:rsidP="00444BEF">
      <w:pPr>
        <w:pStyle w:val="Default"/>
        <w:jc w:val="center"/>
        <w:rPr>
          <w:b/>
          <w:sz w:val="10"/>
          <w:szCs w:val="10"/>
        </w:rPr>
      </w:pPr>
    </w:p>
    <w:p w:rsidR="00444BEF" w:rsidRPr="00D407F1" w:rsidRDefault="00444BEF" w:rsidP="00444BEF">
      <w:pPr>
        <w:pStyle w:val="Default"/>
        <w:jc w:val="center"/>
        <w:rPr>
          <w:b/>
          <w:bCs/>
          <w:sz w:val="28"/>
          <w:szCs w:val="28"/>
        </w:rPr>
      </w:pPr>
      <w:r w:rsidRPr="00D407F1">
        <w:rPr>
          <w:b/>
          <w:sz w:val="28"/>
          <w:szCs w:val="28"/>
        </w:rPr>
        <w:t>Рекомендуемая шкала перевода баллов в отметку</w:t>
      </w:r>
      <w:r w:rsidRPr="00D407F1">
        <w:rPr>
          <w:b/>
          <w:bCs/>
          <w:sz w:val="28"/>
          <w:szCs w:val="28"/>
        </w:rPr>
        <w:t xml:space="preserve"> </w:t>
      </w:r>
    </w:p>
    <w:p w:rsidR="00444BEF" w:rsidRPr="00D407F1" w:rsidRDefault="00444BEF" w:rsidP="00444BEF">
      <w:pPr>
        <w:pStyle w:val="Default"/>
        <w:jc w:val="center"/>
        <w:rPr>
          <w:b/>
          <w:bCs/>
          <w:sz w:val="28"/>
          <w:szCs w:val="28"/>
        </w:rPr>
      </w:pPr>
      <w:r w:rsidRPr="00D407F1">
        <w:rPr>
          <w:b/>
          <w:bCs/>
          <w:sz w:val="28"/>
          <w:szCs w:val="28"/>
        </w:rPr>
        <w:t>за выполнение грамматического задания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803"/>
        <w:gridCol w:w="1803"/>
        <w:gridCol w:w="1446"/>
        <w:gridCol w:w="1417"/>
      </w:tblGrid>
      <w:tr w:rsidR="00444BEF" w:rsidRPr="00D407F1" w:rsidTr="007A3C36">
        <w:trPr>
          <w:trHeight w:val="36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BEB">
              <w:rPr>
                <w:rFonts w:ascii="Times New Roman" w:hAnsi="Times New Roman"/>
                <w:b/>
                <w:sz w:val="28"/>
                <w:szCs w:val="28"/>
              </w:rPr>
              <w:t>Школьная отметка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BEB">
              <w:rPr>
                <w:rFonts w:ascii="Times New Roman" w:hAnsi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BEB">
              <w:rPr>
                <w:rFonts w:ascii="Times New Roman" w:hAnsi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BEB">
              <w:rPr>
                <w:rFonts w:ascii="Times New Roman" w:hAnsi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BEB">
              <w:rPr>
                <w:rFonts w:ascii="Times New Roman" w:hAnsi="Times New Roman"/>
                <w:b/>
                <w:sz w:val="28"/>
                <w:szCs w:val="28"/>
              </w:rPr>
              <w:t>«2»</w:t>
            </w:r>
          </w:p>
        </w:tc>
      </w:tr>
      <w:tr w:rsidR="00444BEF" w:rsidRPr="00D407F1" w:rsidTr="007A3C36">
        <w:trPr>
          <w:trHeight w:val="4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BEB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E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EB">
              <w:rPr>
                <w:rFonts w:ascii="Times New Roman" w:hAnsi="Times New Roman"/>
                <w:sz w:val="28"/>
                <w:szCs w:val="28"/>
              </w:rPr>
              <w:t>5-4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BEF" w:rsidRPr="006F4BEB" w:rsidRDefault="00444BEF" w:rsidP="007A3C36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EB">
              <w:rPr>
                <w:rFonts w:ascii="Times New Roman" w:hAnsi="Times New Roman"/>
                <w:sz w:val="28"/>
                <w:szCs w:val="28"/>
              </w:rPr>
              <w:t>2- 1</w:t>
            </w:r>
          </w:p>
        </w:tc>
      </w:tr>
    </w:tbl>
    <w:p w:rsidR="00444BEF" w:rsidRPr="00D407F1" w:rsidRDefault="00444BEF" w:rsidP="00444BEF">
      <w:pPr>
        <w:pStyle w:val="Default"/>
        <w:jc w:val="center"/>
        <w:rPr>
          <w:sz w:val="10"/>
          <w:szCs w:val="10"/>
        </w:rPr>
      </w:pPr>
    </w:p>
    <w:p w:rsidR="00444BEF" w:rsidRPr="00D407F1" w:rsidRDefault="00444BEF" w:rsidP="00444BEF">
      <w:pPr>
        <w:pStyle w:val="Default"/>
        <w:jc w:val="center"/>
        <w:rPr>
          <w:b/>
          <w:bCs/>
          <w:sz w:val="28"/>
          <w:szCs w:val="28"/>
        </w:rPr>
      </w:pPr>
      <w:r w:rsidRPr="00D407F1">
        <w:rPr>
          <w:b/>
          <w:bCs/>
          <w:sz w:val="28"/>
          <w:szCs w:val="28"/>
        </w:rPr>
        <w:t>Типовое контрольное задание.</w:t>
      </w:r>
    </w:p>
    <w:p w:rsidR="00444BEF" w:rsidRPr="00D407F1" w:rsidRDefault="00444BEF" w:rsidP="00444BEF">
      <w:pPr>
        <w:pStyle w:val="Default"/>
        <w:rPr>
          <w:sz w:val="28"/>
          <w:szCs w:val="28"/>
        </w:rPr>
      </w:pPr>
      <w:r w:rsidRPr="00D407F1">
        <w:rPr>
          <w:b/>
          <w:bCs/>
          <w:sz w:val="28"/>
          <w:szCs w:val="28"/>
        </w:rPr>
        <w:t xml:space="preserve">Задание №1. </w:t>
      </w:r>
      <w:r w:rsidRPr="00D407F1">
        <w:rPr>
          <w:sz w:val="28"/>
          <w:szCs w:val="28"/>
        </w:rPr>
        <w:t xml:space="preserve">                                           Диктант.</w:t>
      </w:r>
    </w:p>
    <w:p w:rsidR="00444BEF" w:rsidRPr="00D407F1" w:rsidRDefault="00444BEF" w:rsidP="00444BE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407F1">
        <w:rPr>
          <w:sz w:val="28"/>
          <w:szCs w:val="28"/>
        </w:rPr>
        <w:t>Весной.</w:t>
      </w:r>
    </w:p>
    <w:p w:rsidR="00444BEF" w:rsidRPr="00D407F1" w:rsidRDefault="00444BEF" w:rsidP="00444BEF">
      <w:pPr>
        <w:pStyle w:val="Default"/>
        <w:rPr>
          <w:sz w:val="28"/>
          <w:szCs w:val="28"/>
        </w:rPr>
      </w:pPr>
      <w:r w:rsidRPr="00D407F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D407F1">
        <w:rPr>
          <w:sz w:val="28"/>
          <w:szCs w:val="28"/>
        </w:rPr>
        <w:t xml:space="preserve">Весна. Стоят чудесные деньки. Бегут ручьи. Поют птички. </w:t>
      </w:r>
    </w:p>
    <w:p w:rsidR="00444BEF" w:rsidRPr="00D407F1" w:rsidRDefault="00444BEF" w:rsidP="00444BEF">
      <w:pPr>
        <w:pStyle w:val="Default"/>
        <w:jc w:val="both"/>
        <w:rPr>
          <w:sz w:val="28"/>
          <w:szCs w:val="28"/>
        </w:rPr>
      </w:pPr>
      <w:r w:rsidRPr="00D407F1">
        <w:rPr>
          <w:sz w:val="28"/>
          <w:szCs w:val="28"/>
        </w:rPr>
        <w:t xml:space="preserve">          Свистят иволги. Кричат кукушки. По лесной траве прыгают воробьи. За лесом пруд. Ребята бегут играть в лес. Девочки нашли ландыши. Братья Петя и Миша Петуховы нашли ѐжика. Ольга кормит орешками белку.</w:t>
      </w:r>
      <w:r>
        <w:rPr>
          <w:sz w:val="28"/>
          <w:szCs w:val="28"/>
        </w:rPr>
        <w:t xml:space="preserve"> </w:t>
      </w:r>
      <w:r w:rsidRPr="00DD57A2">
        <w:rPr>
          <w:i/>
          <w:sz w:val="28"/>
          <w:szCs w:val="28"/>
        </w:rPr>
        <w:t xml:space="preserve">(40 слов) </w:t>
      </w:r>
    </w:p>
    <w:p w:rsidR="00444BEF" w:rsidRPr="00D407F1" w:rsidRDefault="00444BEF" w:rsidP="00444BEF">
      <w:pPr>
        <w:pStyle w:val="Default"/>
        <w:rPr>
          <w:b/>
          <w:bCs/>
          <w:sz w:val="28"/>
          <w:szCs w:val="28"/>
        </w:rPr>
      </w:pPr>
    </w:p>
    <w:p w:rsidR="00444BEF" w:rsidRPr="00D407F1" w:rsidRDefault="00444BEF" w:rsidP="00444BEF">
      <w:pPr>
        <w:pStyle w:val="Default"/>
        <w:rPr>
          <w:b/>
          <w:bCs/>
          <w:sz w:val="28"/>
          <w:szCs w:val="28"/>
        </w:rPr>
      </w:pPr>
      <w:r w:rsidRPr="00D407F1">
        <w:rPr>
          <w:b/>
          <w:bCs/>
          <w:sz w:val="28"/>
          <w:szCs w:val="28"/>
        </w:rPr>
        <w:t>Грамматические задания</w:t>
      </w:r>
    </w:p>
    <w:p w:rsidR="00444BEF" w:rsidRPr="00D407F1" w:rsidRDefault="00444BEF" w:rsidP="00444BEF">
      <w:pPr>
        <w:pStyle w:val="Default"/>
        <w:jc w:val="both"/>
        <w:rPr>
          <w:b/>
          <w:bCs/>
          <w:sz w:val="28"/>
          <w:szCs w:val="28"/>
        </w:rPr>
      </w:pPr>
      <w:r w:rsidRPr="00D407F1">
        <w:rPr>
          <w:b/>
          <w:bCs/>
          <w:sz w:val="28"/>
          <w:szCs w:val="28"/>
        </w:rPr>
        <w:t>Задание №</w:t>
      </w:r>
      <w:r>
        <w:rPr>
          <w:b/>
          <w:bCs/>
          <w:sz w:val="28"/>
          <w:szCs w:val="28"/>
        </w:rPr>
        <w:t xml:space="preserve"> </w:t>
      </w:r>
      <w:r w:rsidRPr="00D407F1">
        <w:rPr>
          <w:b/>
          <w:bCs/>
          <w:sz w:val="28"/>
          <w:szCs w:val="28"/>
        </w:rPr>
        <w:t xml:space="preserve">2.  </w:t>
      </w:r>
      <w:r w:rsidRPr="00D407F1">
        <w:rPr>
          <w:sz w:val="28"/>
          <w:szCs w:val="28"/>
        </w:rPr>
        <w:t>Расставь по алфавиту и запиши в алфавитном порядке данные слова</w:t>
      </w:r>
      <w:r>
        <w:rPr>
          <w:sz w:val="28"/>
          <w:szCs w:val="28"/>
        </w:rPr>
        <w:t>.</w:t>
      </w:r>
      <w:r w:rsidRPr="00D407F1">
        <w:rPr>
          <w:sz w:val="28"/>
          <w:szCs w:val="28"/>
        </w:rPr>
        <w:t xml:space="preserve">                    </w:t>
      </w:r>
    </w:p>
    <w:p w:rsidR="00444BEF" w:rsidRPr="00D407F1" w:rsidRDefault="00444BEF" w:rsidP="00444BEF">
      <w:pPr>
        <w:pStyle w:val="Default"/>
        <w:rPr>
          <w:sz w:val="28"/>
          <w:szCs w:val="28"/>
        </w:rPr>
      </w:pPr>
      <w:r w:rsidRPr="00D407F1">
        <w:rPr>
          <w:b/>
          <w:sz w:val="28"/>
          <w:szCs w:val="28"/>
        </w:rPr>
        <w:t xml:space="preserve">Вариант 1. </w:t>
      </w:r>
      <w:r w:rsidRPr="00D407F1">
        <w:rPr>
          <w:sz w:val="28"/>
          <w:szCs w:val="28"/>
        </w:rPr>
        <w:t>Школа, класс, парта, урок, звонок.</w:t>
      </w:r>
    </w:p>
    <w:p w:rsidR="00444BEF" w:rsidRPr="00D407F1" w:rsidRDefault="00444BEF" w:rsidP="00444BEF">
      <w:pPr>
        <w:jc w:val="both"/>
        <w:rPr>
          <w:sz w:val="28"/>
          <w:szCs w:val="28"/>
        </w:rPr>
      </w:pPr>
      <w:r w:rsidRPr="00D407F1">
        <w:rPr>
          <w:b/>
          <w:color w:val="000000"/>
          <w:sz w:val="28"/>
          <w:szCs w:val="28"/>
        </w:rPr>
        <w:t xml:space="preserve">Вариант 2. </w:t>
      </w:r>
      <w:r w:rsidRPr="00D407F1">
        <w:rPr>
          <w:color w:val="000000"/>
          <w:sz w:val="28"/>
          <w:szCs w:val="28"/>
        </w:rPr>
        <w:t>В</w:t>
      </w:r>
      <w:r w:rsidRPr="00D407F1">
        <w:rPr>
          <w:sz w:val="28"/>
          <w:szCs w:val="28"/>
        </w:rPr>
        <w:t>етер, луна, звезда, небо, месяц.</w:t>
      </w:r>
    </w:p>
    <w:p w:rsidR="00444BEF" w:rsidRPr="00D407F1" w:rsidRDefault="00444BEF" w:rsidP="00444BEF">
      <w:pPr>
        <w:jc w:val="both"/>
        <w:rPr>
          <w:b/>
          <w:color w:val="000000"/>
          <w:sz w:val="28"/>
          <w:szCs w:val="28"/>
        </w:rPr>
      </w:pPr>
    </w:p>
    <w:p w:rsidR="00444BEF" w:rsidRPr="00D407F1" w:rsidRDefault="00444BEF" w:rsidP="00444BEF">
      <w:pPr>
        <w:pStyle w:val="Default"/>
        <w:rPr>
          <w:b/>
          <w:bCs/>
          <w:sz w:val="28"/>
          <w:szCs w:val="28"/>
        </w:rPr>
      </w:pPr>
      <w:r w:rsidRPr="00D407F1">
        <w:rPr>
          <w:b/>
          <w:bCs/>
          <w:sz w:val="28"/>
          <w:szCs w:val="28"/>
        </w:rPr>
        <w:t>Задание №</w:t>
      </w:r>
      <w:r>
        <w:rPr>
          <w:b/>
          <w:bCs/>
          <w:sz w:val="28"/>
          <w:szCs w:val="28"/>
        </w:rPr>
        <w:t xml:space="preserve"> </w:t>
      </w:r>
      <w:r w:rsidRPr="00D407F1">
        <w:rPr>
          <w:b/>
          <w:bCs/>
          <w:sz w:val="28"/>
          <w:szCs w:val="28"/>
        </w:rPr>
        <w:t xml:space="preserve">3.  </w:t>
      </w:r>
      <w:r w:rsidRPr="00D407F1">
        <w:rPr>
          <w:sz w:val="28"/>
          <w:szCs w:val="28"/>
        </w:rPr>
        <w:t>Выпиши ту группу слов, где все слова однокоренные.</w:t>
      </w:r>
    </w:p>
    <w:p w:rsidR="00444BEF" w:rsidRPr="00D407F1" w:rsidRDefault="00444BEF" w:rsidP="00444BEF">
      <w:pPr>
        <w:jc w:val="both"/>
        <w:rPr>
          <w:b/>
          <w:color w:val="000000"/>
          <w:sz w:val="28"/>
          <w:szCs w:val="28"/>
        </w:rPr>
      </w:pPr>
      <w:r w:rsidRPr="00D407F1">
        <w:rPr>
          <w:b/>
          <w:color w:val="000000"/>
          <w:sz w:val="28"/>
          <w:szCs w:val="28"/>
        </w:rPr>
        <w:t>Вариант 1.</w:t>
      </w:r>
    </w:p>
    <w:p w:rsidR="00444BEF" w:rsidRPr="00D407F1" w:rsidRDefault="00444BEF" w:rsidP="00444BEF">
      <w:pPr>
        <w:pStyle w:val="a3"/>
        <w:tabs>
          <w:tab w:val="left" w:pos="1206"/>
        </w:tabs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D407F1">
        <w:rPr>
          <w:rFonts w:ascii="Times New Roman" w:hAnsi="Times New Roman"/>
          <w:i/>
          <w:sz w:val="28"/>
          <w:szCs w:val="28"/>
          <w:lang w:val="ru-RU"/>
        </w:rPr>
        <w:t>а) загорелый, гореть, горка, горелый</w:t>
      </w:r>
    </w:p>
    <w:p w:rsidR="00444BEF" w:rsidRPr="00D407F1" w:rsidRDefault="00444BEF" w:rsidP="00444BEF">
      <w:pPr>
        <w:pStyle w:val="a3"/>
        <w:tabs>
          <w:tab w:val="left" w:pos="1206"/>
        </w:tabs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D407F1">
        <w:rPr>
          <w:rFonts w:ascii="Times New Roman" w:hAnsi="Times New Roman"/>
          <w:i/>
          <w:sz w:val="28"/>
          <w:szCs w:val="28"/>
          <w:lang w:val="ru-RU"/>
        </w:rPr>
        <w:t>б) рисовать, рисунок, рис, нарисованный</w:t>
      </w:r>
    </w:p>
    <w:p w:rsidR="00444BEF" w:rsidRPr="00D407F1" w:rsidRDefault="00444BEF" w:rsidP="00444BEF">
      <w:pPr>
        <w:pStyle w:val="a3"/>
        <w:tabs>
          <w:tab w:val="left" w:pos="1206"/>
        </w:tabs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D407F1">
        <w:rPr>
          <w:rFonts w:ascii="Times New Roman" w:hAnsi="Times New Roman"/>
          <w:i/>
          <w:sz w:val="28"/>
          <w:szCs w:val="28"/>
          <w:lang w:val="ru-RU"/>
        </w:rPr>
        <w:t>в) глаз, глазик, глазной, глазоньки.</w:t>
      </w:r>
    </w:p>
    <w:p w:rsidR="00444BEF" w:rsidRPr="00D407F1" w:rsidRDefault="00444BEF" w:rsidP="00444BEF">
      <w:pPr>
        <w:jc w:val="both"/>
        <w:rPr>
          <w:b/>
          <w:color w:val="000000"/>
          <w:sz w:val="28"/>
          <w:szCs w:val="28"/>
        </w:rPr>
      </w:pPr>
      <w:r w:rsidRPr="00D407F1">
        <w:rPr>
          <w:b/>
          <w:color w:val="000000"/>
          <w:sz w:val="28"/>
          <w:szCs w:val="28"/>
        </w:rPr>
        <w:t>Вариант 2.</w:t>
      </w:r>
    </w:p>
    <w:p w:rsidR="00444BEF" w:rsidRPr="00D407F1" w:rsidRDefault="00444BEF" w:rsidP="00444BEF">
      <w:pPr>
        <w:ind w:firstLine="708"/>
        <w:jc w:val="both"/>
        <w:rPr>
          <w:b/>
          <w:i/>
          <w:sz w:val="28"/>
          <w:szCs w:val="28"/>
        </w:rPr>
      </w:pPr>
      <w:r w:rsidRPr="00D407F1">
        <w:rPr>
          <w:i/>
          <w:sz w:val="28"/>
          <w:szCs w:val="28"/>
        </w:rPr>
        <w:t>а) море, морс, морской, моряк</w:t>
      </w:r>
    </w:p>
    <w:p w:rsidR="00444BEF" w:rsidRPr="00D407F1" w:rsidRDefault="00444BEF" w:rsidP="00444BEF">
      <w:pPr>
        <w:pStyle w:val="a3"/>
        <w:tabs>
          <w:tab w:val="left" w:pos="1206"/>
        </w:tabs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D407F1">
        <w:rPr>
          <w:rFonts w:ascii="Times New Roman" w:hAnsi="Times New Roman"/>
          <w:i/>
          <w:sz w:val="28"/>
          <w:szCs w:val="28"/>
          <w:lang w:val="ru-RU"/>
        </w:rPr>
        <w:t>б) нога, ножной, ножка, ноженьки</w:t>
      </w:r>
    </w:p>
    <w:p w:rsidR="00444BEF" w:rsidRPr="00DD57A2" w:rsidRDefault="00444BEF" w:rsidP="00444BEF">
      <w:pPr>
        <w:pStyle w:val="a3"/>
        <w:tabs>
          <w:tab w:val="left" w:pos="1206"/>
        </w:tabs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DD57A2">
        <w:rPr>
          <w:rFonts w:ascii="Times New Roman" w:hAnsi="Times New Roman"/>
          <w:i/>
          <w:sz w:val="28"/>
          <w:szCs w:val="28"/>
          <w:lang w:val="ru-RU"/>
        </w:rPr>
        <w:t>в) дерево, дуб, деревянный</w:t>
      </w:r>
    </w:p>
    <w:p w:rsidR="00444BEF" w:rsidRPr="00D407F1" w:rsidRDefault="00444BEF" w:rsidP="00444BEF">
      <w:pPr>
        <w:pStyle w:val="Default"/>
        <w:rPr>
          <w:b/>
          <w:bCs/>
          <w:sz w:val="28"/>
          <w:szCs w:val="28"/>
        </w:rPr>
      </w:pPr>
      <w:r w:rsidRPr="00D407F1">
        <w:rPr>
          <w:b/>
          <w:bCs/>
          <w:sz w:val="28"/>
          <w:szCs w:val="28"/>
        </w:rPr>
        <w:t>Задание №</w:t>
      </w:r>
      <w:r>
        <w:rPr>
          <w:b/>
          <w:bCs/>
          <w:sz w:val="28"/>
          <w:szCs w:val="28"/>
        </w:rPr>
        <w:t xml:space="preserve"> </w:t>
      </w:r>
      <w:r w:rsidRPr="00D407F1">
        <w:rPr>
          <w:b/>
          <w:bCs/>
          <w:sz w:val="28"/>
          <w:szCs w:val="28"/>
        </w:rPr>
        <w:t xml:space="preserve">4.  </w:t>
      </w:r>
      <w:r w:rsidRPr="00D407F1">
        <w:rPr>
          <w:sz w:val="28"/>
          <w:szCs w:val="28"/>
        </w:rPr>
        <w:t xml:space="preserve">Выписать из текста 7 предложение. </w:t>
      </w:r>
    </w:p>
    <w:p w:rsidR="00444BEF" w:rsidRPr="00D407F1" w:rsidRDefault="00444BEF" w:rsidP="00444BEF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D407F1">
        <w:rPr>
          <w:sz w:val="28"/>
          <w:szCs w:val="28"/>
        </w:rPr>
        <w:t>Подчеркнуть грамматическую основу предложения</w:t>
      </w:r>
    </w:p>
    <w:p w:rsidR="00444BEF" w:rsidRPr="00D407F1" w:rsidRDefault="00444BEF" w:rsidP="00444BEF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D407F1">
        <w:rPr>
          <w:sz w:val="28"/>
          <w:szCs w:val="28"/>
        </w:rPr>
        <w:t>Над каждым словом напиши, какой частью речи оно является.</w:t>
      </w:r>
    </w:p>
    <w:p w:rsidR="00444BEF" w:rsidRPr="00D407F1" w:rsidRDefault="00444BEF" w:rsidP="00444BEF">
      <w:pPr>
        <w:pStyle w:val="Default"/>
        <w:rPr>
          <w:sz w:val="28"/>
          <w:szCs w:val="28"/>
        </w:rPr>
      </w:pPr>
    </w:p>
    <w:p w:rsidR="00444BEF" w:rsidRPr="00D407F1" w:rsidRDefault="00444BEF" w:rsidP="00444BEF">
      <w:pPr>
        <w:rPr>
          <w:b/>
          <w:sz w:val="28"/>
          <w:szCs w:val="28"/>
        </w:rPr>
      </w:pPr>
      <w:r w:rsidRPr="00D407F1">
        <w:rPr>
          <w:b/>
          <w:sz w:val="28"/>
          <w:szCs w:val="28"/>
        </w:rPr>
        <w:lastRenderedPageBreak/>
        <w:t>Ответы к грамматическому заданию</w:t>
      </w:r>
    </w:p>
    <w:p w:rsidR="00444BEF" w:rsidRPr="00D407F1" w:rsidRDefault="00444BEF" w:rsidP="00444BEF">
      <w:pPr>
        <w:rPr>
          <w:b/>
          <w:i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60"/>
        <w:gridCol w:w="4261"/>
      </w:tblGrid>
      <w:tr w:rsidR="00444BEF" w:rsidRPr="00D407F1" w:rsidTr="007A3C36">
        <w:trPr>
          <w:jc w:val="center"/>
        </w:trPr>
        <w:tc>
          <w:tcPr>
            <w:tcW w:w="1101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407F1">
              <w:rPr>
                <w:b/>
              </w:rPr>
              <w:t>№ задания</w:t>
            </w:r>
          </w:p>
        </w:tc>
        <w:tc>
          <w:tcPr>
            <w:tcW w:w="4860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407F1">
              <w:rPr>
                <w:b/>
              </w:rPr>
              <w:t>1 вариант</w:t>
            </w:r>
          </w:p>
        </w:tc>
        <w:tc>
          <w:tcPr>
            <w:tcW w:w="4261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407F1">
              <w:rPr>
                <w:b/>
              </w:rPr>
              <w:t>2 вариант</w:t>
            </w:r>
          </w:p>
        </w:tc>
      </w:tr>
      <w:tr w:rsidR="00444BEF" w:rsidRPr="00D407F1" w:rsidTr="007A3C36">
        <w:trPr>
          <w:jc w:val="center"/>
        </w:trPr>
        <w:tc>
          <w:tcPr>
            <w:tcW w:w="1101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444BEF" w:rsidRPr="00D407F1" w:rsidRDefault="00444BEF" w:rsidP="007A3C3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Звонок, класс, парта, урок, школа.</w:t>
            </w:r>
          </w:p>
        </w:tc>
        <w:tc>
          <w:tcPr>
            <w:tcW w:w="4261" w:type="dxa"/>
          </w:tcPr>
          <w:p w:rsidR="00444BEF" w:rsidRPr="00D407F1" w:rsidRDefault="00444BEF" w:rsidP="007A3C3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407F1">
              <w:rPr>
                <w:color w:val="000000"/>
                <w:sz w:val="28"/>
                <w:szCs w:val="28"/>
              </w:rPr>
              <w:t>В</w:t>
            </w:r>
            <w:r w:rsidRPr="00D407F1">
              <w:rPr>
                <w:sz w:val="28"/>
                <w:szCs w:val="28"/>
              </w:rPr>
              <w:t>етер, звезда, луна, месяц, небо.</w:t>
            </w:r>
          </w:p>
        </w:tc>
      </w:tr>
      <w:tr w:rsidR="00444BEF" w:rsidRPr="00D407F1" w:rsidTr="007A3C36">
        <w:trPr>
          <w:jc w:val="center"/>
        </w:trPr>
        <w:tc>
          <w:tcPr>
            <w:tcW w:w="1101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в</w:t>
            </w:r>
          </w:p>
        </w:tc>
        <w:tc>
          <w:tcPr>
            <w:tcW w:w="4261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б</w:t>
            </w:r>
          </w:p>
        </w:tc>
      </w:tr>
      <w:tr w:rsidR="00444BEF" w:rsidRPr="00D407F1" w:rsidTr="001B7535">
        <w:trPr>
          <w:trHeight w:val="294"/>
          <w:jc w:val="center"/>
        </w:trPr>
        <w:tc>
          <w:tcPr>
            <w:tcW w:w="1101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4 (1)</w:t>
            </w:r>
          </w:p>
        </w:tc>
        <w:tc>
          <w:tcPr>
            <w:tcW w:w="9121" w:type="dxa"/>
            <w:gridSpan w:val="2"/>
          </w:tcPr>
          <w:p w:rsidR="00444BEF" w:rsidRPr="00D407F1" w:rsidRDefault="00444BEF" w:rsidP="001B7535">
            <w:pPr>
              <w:spacing w:before="100" w:beforeAutospacing="1" w:after="100" w:afterAutospacing="1"/>
              <w:rPr>
                <w:sz w:val="4"/>
                <w:szCs w:val="4"/>
              </w:rPr>
            </w:pPr>
            <w:r w:rsidRPr="00D407F1">
              <w:rPr>
                <w:sz w:val="28"/>
                <w:szCs w:val="28"/>
              </w:rPr>
              <w:t xml:space="preserve">По   лесной   траве   </w:t>
            </w:r>
            <w:r w:rsidRPr="00D407F1">
              <w:rPr>
                <w:sz w:val="28"/>
                <w:szCs w:val="28"/>
                <w:u w:val="double"/>
              </w:rPr>
              <w:t>прыгают</w:t>
            </w:r>
            <w:r w:rsidRPr="00D407F1">
              <w:rPr>
                <w:sz w:val="28"/>
                <w:szCs w:val="28"/>
              </w:rPr>
              <w:t xml:space="preserve">   </w:t>
            </w:r>
            <w:r w:rsidRPr="00D407F1">
              <w:rPr>
                <w:sz w:val="28"/>
                <w:szCs w:val="28"/>
                <w:u w:val="single"/>
              </w:rPr>
              <w:t>воробьи</w:t>
            </w:r>
            <w:r w:rsidRPr="00D407F1">
              <w:rPr>
                <w:sz w:val="28"/>
                <w:szCs w:val="28"/>
              </w:rPr>
              <w:t>.</w:t>
            </w:r>
          </w:p>
        </w:tc>
      </w:tr>
      <w:tr w:rsidR="00444BEF" w:rsidRPr="00D407F1" w:rsidTr="007A3C36">
        <w:trPr>
          <w:jc w:val="center"/>
        </w:trPr>
        <w:tc>
          <w:tcPr>
            <w:tcW w:w="1101" w:type="dxa"/>
          </w:tcPr>
          <w:p w:rsidR="00444BEF" w:rsidRPr="00D407F1" w:rsidRDefault="00444BEF" w:rsidP="007A3C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4 (2)</w:t>
            </w:r>
          </w:p>
        </w:tc>
        <w:tc>
          <w:tcPr>
            <w:tcW w:w="9121" w:type="dxa"/>
            <w:gridSpan w:val="2"/>
          </w:tcPr>
          <w:p w:rsidR="00444BEF" w:rsidRPr="00D407F1" w:rsidRDefault="00444BEF" w:rsidP="007A3C36">
            <w:pPr>
              <w:rPr>
                <w:i/>
              </w:rPr>
            </w:pPr>
            <w:r w:rsidRPr="00D407F1">
              <w:rPr>
                <w:i/>
              </w:rPr>
              <w:t>пр.         прил.</w:t>
            </w:r>
            <w:r>
              <w:rPr>
                <w:i/>
              </w:rPr>
              <w:t xml:space="preserve">       сущ.           гл.               </w:t>
            </w:r>
            <w:r w:rsidRPr="00D407F1">
              <w:rPr>
                <w:i/>
              </w:rPr>
              <w:t>сущ.</w:t>
            </w:r>
          </w:p>
          <w:p w:rsidR="00444BEF" w:rsidRPr="00D407F1" w:rsidRDefault="00444BEF" w:rsidP="007A3C36">
            <w:pPr>
              <w:rPr>
                <w:sz w:val="28"/>
                <w:szCs w:val="28"/>
              </w:rPr>
            </w:pPr>
            <w:r w:rsidRPr="00D407F1">
              <w:rPr>
                <w:sz w:val="28"/>
                <w:szCs w:val="28"/>
              </w:rPr>
              <w:t>По   лесной   траве   прыгают   воробьи.</w:t>
            </w:r>
          </w:p>
        </w:tc>
      </w:tr>
    </w:tbl>
    <w:p w:rsidR="00444BEF" w:rsidRPr="00D407F1" w:rsidRDefault="00444BEF" w:rsidP="00444BEF">
      <w:pPr>
        <w:pStyle w:val="Default"/>
        <w:jc w:val="center"/>
        <w:rPr>
          <w:sz w:val="10"/>
          <w:szCs w:val="10"/>
        </w:rPr>
      </w:pPr>
    </w:p>
    <w:p w:rsidR="00444BEF" w:rsidRPr="00D407F1" w:rsidRDefault="00444BEF" w:rsidP="00444BE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D407F1">
        <w:rPr>
          <w:rFonts w:ascii="Times New Roman" w:hAnsi="Times New Roman"/>
          <w:b/>
          <w:sz w:val="28"/>
          <w:szCs w:val="28"/>
          <w:lang w:val="ru-RU"/>
        </w:rPr>
        <w:t>Время и способ выполнения варианта КИМ</w:t>
      </w:r>
    </w:p>
    <w:p w:rsidR="00444BEF" w:rsidRPr="00D407F1" w:rsidRDefault="00444BEF" w:rsidP="00444BEF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D407F1">
        <w:rPr>
          <w:bCs/>
          <w:sz w:val="28"/>
          <w:szCs w:val="28"/>
        </w:rPr>
        <w:t>На выполнение работы отводится 40 минут.</w:t>
      </w:r>
    </w:p>
    <w:p w:rsidR="00E24B4A" w:rsidRPr="00E24B4A" w:rsidRDefault="00E24B4A" w:rsidP="00E24B4A">
      <w:pPr>
        <w:pStyle w:val="a5"/>
        <w:spacing w:before="0" w:beforeAutospacing="0" w:after="0" w:afterAutospacing="0"/>
        <w:ind w:left="720"/>
        <w:rPr>
          <w:bCs/>
          <w:sz w:val="28"/>
          <w:szCs w:val="28"/>
        </w:rPr>
      </w:pPr>
      <w:bookmarkStart w:id="0" w:name="_GoBack"/>
      <w:bookmarkEnd w:id="0"/>
    </w:p>
    <w:p w:rsidR="00444BEF" w:rsidRPr="00D407F1" w:rsidRDefault="00444BEF" w:rsidP="00444BEF">
      <w:pPr>
        <w:pStyle w:val="a5"/>
        <w:numPr>
          <w:ilvl w:val="0"/>
          <w:numId w:val="1"/>
        </w:numPr>
        <w:spacing w:before="0" w:beforeAutospacing="0" w:after="0" w:afterAutospacing="0"/>
        <w:rPr>
          <w:bCs/>
          <w:sz w:val="28"/>
          <w:szCs w:val="28"/>
        </w:rPr>
      </w:pPr>
      <w:r w:rsidRPr="00D407F1">
        <w:rPr>
          <w:b/>
          <w:sz w:val="28"/>
          <w:szCs w:val="28"/>
        </w:rPr>
        <w:t>Дополнительные материалы и оборудование</w:t>
      </w:r>
    </w:p>
    <w:p w:rsidR="00444BEF" w:rsidRPr="00D407F1" w:rsidRDefault="00444BEF" w:rsidP="00444BEF">
      <w:pPr>
        <w:rPr>
          <w:rFonts w:eastAsia="Times New Roman"/>
          <w:iCs/>
          <w:sz w:val="28"/>
          <w:szCs w:val="28"/>
        </w:rPr>
      </w:pPr>
      <w:r w:rsidRPr="00D407F1">
        <w:rPr>
          <w:rFonts w:eastAsia="Times New Roman"/>
          <w:iCs/>
          <w:sz w:val="28"/>
          <w:szCs w:val="28"/>
        </w:rPr>
        <w:t>Дополнительные материалы и оборудование не используются.</w:t>
      </w:r>
    </w:p>
    <w:p w:rsidR="00444BEF" w:rsidRDefault="00444BEF" w:rsidP="00444BEF">
      <w:pPr>
        <w:ind w:firstLine="851"/>
        <w:contextualSpacing/>
        <w:jc w:val="both"/>
        <w:rPr>
          <w:b/>
          <w:bCs/>
          <w:sz w:val="28"/>
          <w:szCs w:val="28"/>
        </w:rPr>
      </w:pPr>
    </w:p>
    <w:p w:rsidR="00EC2F77" w:rsidRDefault="0045043B"/>
    <w:sectPr w:rsidR="00EC2F77" w:rsidSect="00D407F1">
      <w:pgSz w:w="11906" w:h="16838"/>
      <w:pgMar w:top="425" w:right="851" w:bottom="90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C6D79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60FE1"/>
    <w:multiLevelType w:val="hybridMultilevel"/>
    <w:tmpl w:val="1D66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B793C"/>
    <w:multiLevelType w:val="hybridMultilevel"/>
    <w:tmpl w:val="0C405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EF"/>
    <w:rsid w:val="00103B68"/>
    <w:rsid w:val="001B7535"/>
    <w:rsid w:val="00444BEF"/>
    <w:rsid w:val="0045043B"/>
    <w:rsid w:val="00AE3F48"/>
    <w:rsid w:val="00B55DD3"/>
    <w:rsid w:val="00D13D99"/>
    <w:rsid w:val="00E2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F048"/>
  <w15:chartTrackingRefBased/>
  <w15:docId w15:val="{0F2C190E-0D5E-4390-A518-4B45DBF4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B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BEF"/>
    <w:pPr>
      <w:ind w:left="720"/>
      <w:contextualSpacing/>
    </w:pPr>
    <w:rPr>
      <w:rFonts w:ascii="Calibri" w:eastAsia="Times New Roman" w:hAnsi="Calibri"/>
      <w:lang w:val="en-US" w:eastAsia="en-US" w:bidi="en-US"/>
    </w:rPr>
  </w:style>
  <w:style w:type="character" w:styleId="a4">
    <w:name w:val="Strong"/>
    <w:basedOn w:val="a0"/>
    <w:uiPriority w:val="22"/>
    <w:qFormat/>
    <w:rsid w:val="00444BEF"/>
    <w:rPr>
      <w:b/>
      <w:bCs/>
    </w:rPr>
  </w:style>
  <w:style w:type="character" w:customStyle="1" w:styleId="apple-converted-space">
    <w:name w:val="apple-converted-space"/>
    <w:basedOn w:val="a0"/>
    <w:rsid w:val="00444BEF"/>
  </w:style>
  <w:style w:type="paragraph" w:styleId="a5">
    <w:name w:val="Normal (Web)"/>
    <w:basedOn w:val="a"/>
    <w:uiPriority w:val="99"/>
    <w:unhideWhenUsed/>
    <w:rsid w:val="00444BEF"/>
    <w:pPr>
      <w:spacing w:before="100" w:beforeAutospacing="1" w:after="100" w:afterAutospacing="1"/>
    </w:pPr>
    <w:rPr>
      <w:rFonts w:eastAsia="Times New Roman"/>
    </w:rPr>
  </w:style>
  <w:style w:type="paragraph" w:customStyle="1" w:styleId="a6">
    <w:name w:val="Буллит"/>
    <w:basedOn w:val="a"/>
    <w:link w:val="a7"/>
    <w:rsid w:val="00444BEF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Times New Roman" w:hAnsi="NewtonCSanPin"/>
      <w:color w:val="000000"/>
      <w:sz w:val="21"/>
      <w:szCs w:val="21"/>
    </w:rPr>
  </w:style>
  <w:style w:type="character" w:customStyle="1" w:styleId="a7">
    <w:name w:val="Буллит Знак"/>
    <w:basedOn w:val="a0"/>
    <w:link w:val="a6"/>
    <w:rsid w:val="00444BE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8">
    <w:name w:val="No Spacing"/>
    <w:link w:val="a9"/>
    <w:uiPriority w:val="1"/>
    <w:qFormat/>
    <w:rsid w:val="00444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locked/>
    <w:rsid w:val="00444BEF"/>
    <w:rPr>
      <w:rFonts w:ascii="Calibri" w:eastAsia="Calibri" w:hAnsi="Calibri" w:cs="Times New Roman"/>
    </w:rPr>
  </w:style>
  <w:style w:type="character" w:customStyle="1" w:styleId="3">
    <w:name w:val="Основной текст (3) + Полужирный"/>
    <w:basedOn w:val="a0"/>
    <w:rsid w:val="00444BEF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Default">
    <w:name w:val="Default"/>
    <w:rsid w:val="00444B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2021-09-11T13:59:00Z</dcterms:created>
  <dcterms:modified xsi:type="dcterms:W3CDTF">2021-09-11T14:07:00Z</dcterms:modified>
</cp:coreProperties>
</file>