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2632"/>
        <w:tblW w:w="9554" w:type="dxa"/>
        <w:tblLook w:val="04A0"/>
      </w:tblPr>
      <w:tblGrid>
        <w:gridCol w:w="3063"/>
        <w:gridCol w:w="6491"/>
      </w:tblGrid>
      <w:tr w:rsidR="004E117E" w:rsidTr="00355688">
        <w:trPr>
          <w:trHeight w:val="611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27 января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1"/>
              </w:numPr>
              <w:tabs>
                <w:tab w:val="left" w:pos="162"/>
              </w:tabs>
              <w:spacing w:line="250" w:lineRule="exact"/>
              <w:ind w:left="200" w:right="920" w:hanging="200"/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День воинской славы России. Снятие бло</w:t>
            </w: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softHyphen/>
              <w:t>кады города Ленинграда (1944)</w:t>
            </w:r>
          </w:p>
        </w:tc>
      </w:tr>
      <w:tr w:rsidR="004E117E" w:rsidTr="00355688">
        <w:trPr>
          <w:trHeight w:val="434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27 января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1"/>
              </w:numPr>
              <w:tabs>
                <w:tab w:val="left" w:pos="236"/>
              </w:tabs>
              <w:spacing w:line="250" w:lineRule="exact"/>
              <w:ind w:left="200" w:hanging="200"/>
              <w:jc w:val="both"/>
              <w:rPr>
                <w:rStyle w:val="7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Международный день памяти Холокоста</w:t>
            </w:r>
          </w:p>
          <w:p w:rsidR="004E117E" w:rsidRPr="004B39D5" w:rsidRDefault="004E117E" w:rsidP="004B39D5">
            <w:pPr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835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 февраля</w:t>
            </w:r>
          </w:p>
        </w:tc>
        <w:tc>
          <w:tcPr>
            <w:tcW w:w="6491" w:type="dxa"/>
          </w:tcPr>
          <w:p w:rsidR="00355688" w:rsidRPr="00355688" w:rsidRDefault="004E117E" w:rsidP="004B39D5">
            <w:pPr>
              <w:numPr>
                <w:ilvl w:val="0"/>
                <w:numId w:val="2"/>
              </w:numPr>
              <w:tabs>
                <w:tab w:val="left" w:pos="211"/>
              </w:tabs>
              <w:spacing w:line="235" w:lineRule="exact"/>
              <w:ind w:left="260" w:hanging="260"/>
              <w:jc w:val="both"/>
              <w:rPr>
                <w:rStyle w:val="7Exact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День воинской славы России. День разгро</w:t>
            </w: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softHyphen/>
              <w:t xml:space="preserve">ма </w:t>
            </w:r>
          </w:p>
          <w:p w:rsidR="004E117E" w:rsidRPr="004B39D5" w:rsidRDefault="004E117E" w:rsidP="00355688">
            <w:pPr>
              <w:tabs>
                <w:tab w:val="left" w:pos="211"/>
              </w:tabs>
              <w:spacing w:line="235" w:lineRule="exact"/>
              <w:ind w:left="260"/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советскими вой</w:t>
            </w:r>
            <w:r w:rsidR="00355688">
              <w:rPr>
                <w:rStyle w:val="7Exact"/>
                <w:rFonts w:ascii="Times New Roman" w:hAnsi="Times New Roman" w:cs="Times New Roman"/>
                <w:b/>
                <w:sz w:val="22"/>
              </w:rPr>
              <w:t>сками немецко-фашист</w:t>
            </w:r>
            <w:r w:rsidR="00355688">
              <w:rPr>
                <w:rStyle w:val="7Exact"/>
                <w:rFonts w:ascii="Times New Roman" w:hAnsi="Times New Roman" w:cs="Times New Roman"/>
                <w:b/>
                <w:sz w:val="22"/>
              </w:rPr>
              <w:softHyphen/>
              <w:t>ских вой</w:t>
            </w:r>
            <w:proofErr w:type="gramStart"/>
            <w:r w:rsidR="00355688">
              <w:rPr>
                <w:rStyle w:val="7Exact"/>
                <w:rFonts w:ascii="Times New Roman" w:hAnsi="Times New Roman" w:cs="Times New Roman"/>
                <w:b/>
                <w:sz w:val="22"/>
              </w:rPr>
              <w:t xml:space="preserve">ск </w:t>
            </w: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в Ст</w:t>
            </w:r>
            <w:proofErr w:type="gramEnd"/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алинградской битве (1943)</w:t>
            </w:r>
          </w:p>
        </w:tc>
      </w:tr>
      <w:tr w:rsidR="004E117E" w:rsidTr="00355688">
        <w:trPr>
          <w:trHeight w:val="581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15 февраля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- День памяти воинов-интернационалистов в России</w:t>
            </w:r>
          </w:p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491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23 февраля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- День защитника Отечества</w:t>
            </w:r>
          </w:p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491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8 марта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- Международный женский день</w:t>
            </w:r>
          </w:p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357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21 марта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Всемирный день поэзии</w:t>
            </w:r>
          </w:p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432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1 апреля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День смеха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476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1 апреля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Международный день птиц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491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 апреля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Международный день детской книги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363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7 апреля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Всемирный день здоровья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864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18 апреля</w:t>
            </w:r>
          </w:p>
        </w:tc>
        <w:tc>
          <w:tcPr>
            <w:tcW w:w="6491" w:type="dxa"/>
          </w:tcPr>
          <w:p w:rsidR="00355688" w:rsidRDefault="004E117E" w:rsidP="004B39D5">
            <w:pPr>
              <w:numPr>
                <w:ilvl w:val="0"/>
                <w:numId w:val="1"/>
              </w:numPr>
              <w:tabs>
                <w:tab w:val="left" w:pos="264"/>
              </w:tabs>
              <w:spacing w:line="221" w:lineRule="exact"/>
              <w:ind w:left="320" w:hanging="320"/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 xml:space="preserve">День воинской славы России. День победы русских </w:t>
            </w:r>
          </w:p>
          <w:p w:rsidR="00355688" w:rsidRDefault="004E117E" w:rsidP="00355688">
            <w:pPr>
              <w:tabs>
                <w:tab w:val="left" w:pos="264"/>
              </w:tabs>
              <w:spacing w:line="221" w:lineRule="exact"/>
              <w:ind w:left="320"/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 xml:space="preserve">воинов князя Александра Невского над </w:t>
            </w:r>
            <w:proofErr w:type="gramStart"/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немецкими</w:t>
            </w:r>
            <w:proofErr w:type="gramEnd"/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4E117E" w:rsidRPr="004B39D5" w:rsidRDefault="004E117E" w:rsidP="00355688">
            <w:pPr>
              <w:tabs>
                <w:tab w:val="left" w:pos="264"/>
              </w:tabs>
              <w:spacing w:line="221" w:lineRule="exact"/>
              <w:ind w:left="320" w:right="210"/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рыцарями на Чудском озере (Ледовое побоище, 1242)</w:t>
            </w:r>
          </w:p>
        </w:tc>
      </w:tr>
      <w:tr w:rsidR="004E117E" w:rsidTr="00355688">
        <w:trPr>
          <w:trHeight w:val="333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22 апреля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Международный день Земли</w:t>
            </w:r>
          </w:p>
        </w:tc>
      </w:tr>
      <w:tr w:rsidR="004E117E" w:rsidTr="00355688">
        <w:trPr>
          <w:trHeight w:val="388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1 мая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Праздник весны и труда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432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9 мая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День Победы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402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15 мая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  <w:r w:rsidRPr="004B39D5">
              <w:rPr>
                <w:rFonts w:ascii="Times New Roman" w:eastAsia="Verdana" w:hAnsi="Times New Roman" w:cs="Times New Roman"/>
                <w:b/>
                <w:szCs w:val="18"/>
              </w:rPr>
              <w:t>- Международный день семьи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521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24 мая</w:t>
            </w:r>
          </w:p>
        </w:tc>
        <w:tc>
          <w:tcPr>
            <w:tcW w:w="6491" w:type="dxa"/>
          </w:tcPr>
          <w:p w:rsidR="004E117E" w:rsidRPr="004B39D5" w:rsidRDefault="004B39D5" w:rsidP="004B39D5">
            <w:pPr>
              <w:tabs>
                <w:tab w:val="left" w:pos="279"/>
              </w:tabs>
              <w:spacing w:line="259" w:lineRule="exact"/>
              <w:jc w:val="both"/>
              <w:rPr>
                <w:rStyle w:val="7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 xml:space="preserve">- </w:t>
            </w:r>
            <w:r w:rsidR="004E117E"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День славянской письменности и культуры</w:t>
            </w:r>
          </w:p>
          <w:p w:rsidR="004E117E" w:rsidRPr="004B39D5" w:rsidRDefault="004E117E" w:rsidP="004B39D5">
            <w:pPr>
              <w:jc w:val="both"/>
              <w:rPr>
                <w:rFonts w:ascii="Times New Roman" w:eastAsia="Verdana" w:hAnsi="Times New Roman" w:cs="Times New Roman"/>
                <w:b/>
                <w:szCs w:val="18"/>
              </w:rPr>
            </w:pPr>
          </w:p>
        </w:tc>
      </w:tr>
      <w:tr w:rsidR="004E117E" w:rsidTr="00355688">
        <w:trPr>
          <w:trHeight w:val="388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27 мая</w:t>
            </w:r>
          </w:p>
        </w:tc>
        <w:tc>
          <w:tcPr>
            <w:tcW w:w="6491" w:type="dxa"/>
          </w:tcPr>
          <w:p w:rsidR="004E117E" w:rsidRPr="004B39D5" w:rsidRDefault="004B39D5" w:rsidP="004B39D5">
            <w:pPr>
              <w:tabs>
                <w:tab w:val="left" w:pos="279"/>
              </w:tabs>
              <w:spacing w:line="259" w:lineRule="exact"/>
              <w:jc w:val="both"/>
              <w:rPr>
                <w:rStyle w:val="7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 xml:space="preserve">- </w:t>
            </w:r>
            <w:r w:rsidR="004E117E"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Общероссийский день библиотек</w:t>
            </w:r>
          </w:p>
          <w:p w:rsidR="004E117E" w:rsidRPr="004B39D5" w:rsidRDefault="004E117E" w:rsidP="004B39D5">
            <w:pPr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402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1 июня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3"/>
              </w:numPr>
              <w:tabs>
                <w:tab w:val="left" w:pos="235"/>
              </w:tabs>
              <w:spacing w:line="180" w:lineRule="exact"/>
              <w:ind w:left="280" w:hanging="280"/>
              <w:jc w:val="both"/>
              <w:rPr>
                <w:rStyle w:val="7Exact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Международный день защиты детей</w:t>
            </w:r>
          </w:p>
          <w:p w:rsidR="004E117E" w:rsidRPr="004B39D5" w:rsidRDefault="004E117E" w:rsidP="004B39D5">
            <w:pPr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462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5 июня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3"/>
              </w:numPr>
              <w:tabs>
                <w:tab w:val="left" w:pos="235"/>
              </w:tabs>
              <w:spacing w:line="298" w:lineRule="exact"/>
              <w:ind w:left="280" w:hanging="280"/>
              <w:jc w:val="both"/>
              <w:rPr>
                <w:rStyle w:val="7Exact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Всемирный день охраны окружающей среды</w:t>
            </w:r>
          </w:p>
          <w:p w:rsidR="004E117E" w:rsidRPr="004B39D5" w:rsidRDefault="004E117E" w:rsidP="004B39D5">
            <w:pPr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476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6 июня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3"/>
              </w:numPr>
              <w:tabs>
                <w:tab w:val="left" w:pos="235"/>
              </w:tabs>
              <w:spacing w:line="245" w:lineRule="exact"/>
              <w:ind w:left="280" w:hanging="280"/>
              <w:jc w:val="both"/>
              <w:rPr>
                <w:rStyle w:val="7Exact"/>
                <w:rFonts w:ascii="Times New Roman" w:hAnsi="Times New Roman" w:cs="Times New Roman"/>
                <w:b/>
                <w:sz w:val="22"/>
              </w:rPr>
            </w:pPr>
            <w:r w:rsidRPr="004B39D5">
              <w:rPr>
                <w:rStyle w:val="7Exact"/>
                <w:rFonts w:ascii="Times New Roman" w:hAnsi="Times New Roman" w:cs="Times New Roman"/>
                <w:b/>
                <w:sz w:val="22"/>
              </w:rPr>
              <w:t>Пушкинский день России. День русского языка</w:t>
            </w:r>
          </w:p>
        </w:tc>
      </w:tr>
      <w:tr w:rsidR="004E117E" w:rsidTr="00355688">
        <w:trPr>
          <w:trHeight w:val="445"/>
        </w:trPr>
        <w:tc>
          <w:tcPr>
            <w:tcW w:w="3063" w:type="dxa"/>
          </w:tcPr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22 июня</w:t>
            </w:r>
          </w:p>
        </w:tc>
        <w:tc>
          <w:tcPr>
            <w:tcW w:w="6491" w:type="dxa"/>
          </w:tcPr>
          <w:p w:rsidR="004E117E" w:rsidRPr="004479F8" w:rsidRDefault="004479F8" w:rsidP="004479F8">
            <w:pPr>
              <w:tabs>
                <w:tab w:val="left" w:pos="274"/>
              </w:tabs>
              <w:spacing w:line="254" w:lineRule="exact"/>
              <w:jc w:val="both"/>
              <w:rPr>
                <w:rStyle w:val="7Exact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-  </w:t>
            </w:r>
            <w:r w:rsidR="004E117E"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День памяти и скорби</w:t>
            </w:r>
          </w:p>
        </w:tc>
      </w:tr>
      <w:tr w:rsidR="004E117E" w:rsidTr="00355688">
        <w:trPr>
          <w:trHeight w:val="506"/>
        </w:trPr>
        <w:tc>
          <w:tcPr>
            <w:tcW w:w="3063" w:type="dxa"/>
          </w:tcPr>
          <w:p w:rsidR="004E117E" w:rsidRPr="004B39D5" w:rsidRDefault="004B39D5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25 июня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1"/>
              </w:numPr>
              <w:tabs>
                <w:tab w:val="left" w:pos="274"/>
              </w:tabs>
              <w:spacing w:line="254" w:lineRule="exact"/>
              <w:ind w:left="300" w:hanging="300"/>
              <w:jc w:val="both"/>
              <w:rPr>
                <w:rStyle w:val="7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День славянской письменности и культуры</w:t>
            </w:r>
          </w:p>
          <w:p w:rsidR="004E117E" w:rsidRPr="004B39D5" w:rsidRDefault="004E117E" w:rsidP="004B39D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117E" w:rsidTr="00355688">
        <w:trPr>
          <w:trHeight w:val="402"/>
        </w:trPr>
        <w:tc>
          <w:tcPr>
            <w:tcW w:w="3063" w:type="dxa"/>
          </w:tcPr>
          <w:p w:rsidR="004E117E" w:rsidRPr="004B39D5" w:rsidRDefault="004B39D5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26 июня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1"/>
              </w:numPr>
              <w:tabs>
                <w:tab w:val="left" w:pos="274"/>
              </w:tabs>
              <w:spacing w:line="254" w:lineRule="exact"/>
              <w:ind w:left="300" w:hanging="300"/>
              <w:jc w:val="both"/>
              <w:rPr>
                <w:rStyle w:val="7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Международный день борьбы с наркома</w:t>
            </w: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softHyphen/>
              <w:t>нией</w:t>
            </w:r>
          </w:p>
          <w:p w:rsidR="004E117E" w:rsidRPr="004B39D5" w:rsidRDefault="004E117E" w:rsidP="004B39D5">
            <w:pPr>
              <w:jc w:val="both"/>
              <w:rPr>
                <w:rStyle w:val="7"/>
                <w:rFonts w:ascii="Times New Roman" w:hAnsi="Times New Roman" w:cs="Times New Roman"/>
                <w:b/>
                <w:sz w:val="22"/>
              </w:rPr>
            </w:pPr>
          </w:p>
        </w:tc>
      </w:tr>
      <w:tr w:rsidR="004E117E" w:rsidTr="00355688">
        <w:trPr>
          <w:trHeight w:val="513"/>
        </w:trPr>
        <w:tc>
          <w:tcPr>
            <w:tcW w:w="3063" w:type="dxa"/>
          </w:tcPr>
          <w:p w:rsidR="004E117E" w:rsidRPr="004B39D5" w:rsidRDefault="004B39D5" w:rsidP="004B39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39D5">
              <w:rPr>
                <w:rFonts w:ascii="Times New Roman" w:hAnsi="Times New Roman" w:cs="Times New Roman"/>
                <w:b/>
                <w:sz w:val="28"/>
              </w:rPr>
              <w:t>27 июня</w:t>
            </w:r>
          </w:p>
        </w:tc>
        <w:tc>
          <w:tcPr>
            <w:tcW w:w="6491" w:type="dxa"/>
          </w:tcPr>
          <w:p w:rsidR="004E117E" w:rsidRPr="004B39D5" w:rsidRDefault="004E117E" w:rsidP="004B39D5">
            <w:pPr>
              <w:numPr>
                <w:ilvl w:val="0"/>
                <w:numId w:val="1"/>
              </w:numPr>
              <w:tabs>
                <w:tab w:val="left" w:pos="274"/>
              </w:tabs>
              <w:spacing w:line="254" w:lineRule="exact"/>
              <w:ind w:left="300" w:hanging="300"/>
              <w:jc w:val="both"/>
              <w:rPr>
                <w:rStyle w:val="7"/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  <w:r w:rsidRPr="004B39D5">
              <w:rPr>
                <w:rStyle w:val="7"/>
                <w:rFonts w:ascii="Times New Roman" w:hAnsi="Times New Roman" w:cs="Times New Roman"/>
                <w:b/>
                <w:sz w:val="22"/>
              </w:rPr>
              <w:t>День молодежи России</w:t>
            </w:r>
          </w:p>
        </w:tc>
      </w:tr>
    </w:tbl>
    <w:p w:rsidR="005F19CC" w:rsidRDefault="004B39D5" w:rsidP="004B39D5">
      <w:pPr>
        <w:jc w:val="center"/>
        <w:rPr>
          <w:rFonts w:ascii="Times New Roman" w:hAnsi="Times New Roman" w:cs="Times New Roman"/>
          <w:b/>
          <w:sz w:val="28"/>
        </w:rPr>
      </w:pPr>
      <w:r w:rsidRPr="004B39D5">
        <w:rPr>
          <w:rFonts w:ascii="Times New Roman" w:hAnsi="Times New Roman" w:cs="Times New Roman"/>
          <w:b/>
          <w:sz w:val="28"/>
        </w:rPr>
        <w:t>Календарь значимых дат</w:t>
      </w:r>
    </w:p>
    <w:p w:rsidR="004B39D5" w:rsidRPr="004B39D5" w:rsidRDefault="004B39D5" w:rsidP="004B39D5">
      <w:pPr>
        <w:jc w:val="center"/>
        <w:rPr>
          <w:rFonts w:ascii="Times New Roman" w:hAnsi="Times New Roman" w:cs="Times New Roman"/>
          <w:b/>
          <w:sz w:val="28"/>
        </w:rPr>
      </w:pPr>
    </w:p>
    <w:p w:rsidR="004B39D5" w:rsidRPr="004B39D5" w:rsidRDefault="004B39D5" w:rsidP="004B39D5">
      <w:pPr>
        <w:jc w:val="center"/>
        <w:rPr>
          <w:rFonts w:ascii="Times New Roman" w:hAnsi="Times New Roman" w:cs="Times New Roman"/>
          <w:b/>
          <w:sz w:val="28"/>
        </w:rPr>
      </w:pPr>
      <w:r w:rsidRPr="004B39D5">
        <w:rPr>
          <w:rFonts w:ascii="Times New Roman" w:hAnsi="Times New Roman" w:cs="Times New Roman"/>
          <w:b/>
          <w:sz w:val="28"/>
        </w:rPr>
        <w:t>Календарь государственных и профессиональных праздников, памятных дат и дней воинской славы Россий</w:t>
      </w:r>
      <w:r w:rsidRPr="004B39D5">
        <w:rPr>
          <w:rFonts w:ascii="Times New Roman" w:hAnsi="Times New Roman" w:cs="Times New Roman"/>
          <w:b/>
          <w:sz w:val="28"/>
        </w:rPr>
        <w:softHyphen/>
        <w:t>ской и</w:t>
      </w:r>
      <w:r>
        <w:rPr>
          <w:rFonts w:ascii="Times New Roman" w:hAnsi="Times New Roman" w:cs="Times New Roman"/>
          <w:b/>
          <w:sz w:val="28"/>
        </w:rPr>
        <w:t>стории</w:t>
      </w:r>
    </w:p>
    <w:sectPr w:rsidR="004B39D5" w:rsidRPr="004B39D5" w:rsidSect="00355688">
      <w:pgSz w:w="11906" w:h="16838" w:code="9"/>
      <w:pgMar w:top="1134" w:right="850" w:bottom="1134" w:left="1701" w:header="709" w:footer="709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A04"/>
    <w:multiLevelType w:val="multilevel"/>
    <w:tmpl w:val="F33E202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292821"/>
    <w:multiLevelType w:val="multilevel"/>
    <w:tmpl w:val="842AC96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CB7444"/>
    <w:multiLevelType w:val="multilevel"/>
    <w:tmpl w:val="2B1C26E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117E"/>
    <w:rsid w:val="000763D0"/>
    <w:rsid w:val="00130049"/>
    <w:rsid w:val="00355688"/>
    <w:rsid w:val="004479F8"/>
    <w:rsid w:val="004B39D5"/>
    <w:rsid w:val="004E117E"/>
    <w:rsid w:val="005F19CC"/>
    <w:rsid w:val="009128E2"/>
    <w:rsid w:val="00953145"/>
    <w:rsid w:val="00C14989"/>
    <w:rsid w:val="00D841D7"/>
    <w:rsid w:val="00ED207F"/>
    <w:rsid w:val="00F8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117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"/>
    <w:basedOn w:val="a0"/>
    <w:rsid w:val="004E117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0">
    <w:name w:val="Основной текст (7)_"/>
    <w:basedOn w:val="a0"/>
    <w:rsid w:val="004E117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70"/>
    <w:rsid w:val="004E117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E117E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21">
    <w:name w:val="Основной текст (2) + Полужирный;Не курсив"/>
    <w:basedOn w:val="2"/>
    <w:rsid w:val="004E117E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Не курсив"/>
    <w:basedOn w:val="2"/>
    <w:rsid w:val="004E117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E117E"/>
    <w:pPr>
      <w:shd w:val="clear" w:color="auto" w:fill="FFFFFF"/>
      <w:spacing w:before="120" w:line="240" w:lineRule="exact"/>
      <w:ind w:hanging="1860"/>
      <w:jc w:val="both"/>
    </w:pPr>
    <w:rPr>
      <w:rFonts w:ascii="Verdana" w:eastAsia="Verdana" w:hAnsi="Verdana" w:cs="Verdana"/>
      <w:i/>
      <w:iCs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класс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 12</dc:creator>
  <cp:keywords/>
  <dc:description/>
  <cp:lastModifiedBy>рабочее место 12</cp:lastModifiedBy>
  <cp:revision>6</cp:revision>
  <dcterms:created xsi:type="dcterms:W3CDTF">2017-03-23T07:38:00Z</dcterms:created>
  <dcterms:modified xsi:type="dcterms:W3CDTF">2017-03-23T08:12:00Z</dcterms:modified>
</cp:coreProperties>
</file>