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F0" w:rsidRDefault="001D17EA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D618F0">
        <w:rPr>
          <w:rFonts w:ascii="Times New Roman" w:hAnsi="Times New Roman" w:cs="Times New Roman"/>
          <w:b/>
          <w:sz w:val="56"/>
          <w:szCs w:val="56"/>
          <w:lang w:val="ru-RU"/>
        </w:rPr>
        <w:t xml:space="preserve">   </w:t>
      </w:r>
    </w:p>
    <w:p w:rsidR="00D618F0" w:rsidRDefault="00D618F0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E26B8D" w:rsidRPr="00D618F0" w:rsidRDefault="001D17EA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D618F0"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="00E26B8D" w:rsidRPr="00D618F0">
        <w:rPr>
          <w:rFonts w:ascii="Times New Roman" w:hAnsi="Times New Roman" w:cs="Times New Roman"/>
          <w:b/>
          <w:sz w:val="56"/>
          <w:szCs w:val="56"/>
          <w:lang w:val="ru-RU"/>
        </w:rPr>
        <w:t>Анализ работы</w:t>
      </w:r>
    </w:p>
    <w:p w:rsidR="00E26B8D" w:rsidRPr="00D618F0" w:rsidRDefault="00D618F0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sz w:val="56"/>
          <w:szCs w:val="56"/>
          <w:lang w:val="ru-RU"/>
        </w:rPr>
        <w:t xml:space="preserve">методического </w:t>
      </w:r>
      <w:r w:rsidR="00E26B8D" w:rsidRPr="00D618F0">
        <w:rPr>
          <w:rFonts w:ascii="Times New Roman" w:hAnsi="Times New Roman" w:cs="Times New Roman"/>
          <w:b/>
          <w:sz w:val="56"/>
          <w:szCs w:val="56"/>
          <w:lang w:val="ru-RU"/>
        </w:rPr>
        <w:t>объединения</w:t>
      </w:r>
    </w:p>
    <w:p w:rsidR="00E26B8D" w:rsidRPr="00D618F0" w:rsidRDefault="00E26B8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D618F0">
        <w:rPr>
          <w:rFonts w:ascii="Times New Roman" w:hAnsi="Times New Roman" w:cs="Times New Roman"/>
          <w:b/>
          <w:sz w:val="56"/>
          <w:szCs w:val="56"/>
          <w:lang w:val="ru-RU"/>
        </w:rPr>
        <w:t xml:space="preserve">гуманитарного цикла </w:t>
      </w:r>
    </w:p>
    <w:p w:rsidR="00D618F0" w:rsidRPr="00D618F0" w:rsidRDefault="00E26B8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D618F0">
        <w:rPr>
          <w:rFonts w:ascii="Times New Roman" w:hAnsi="Times New Roman" w:cs="Times New Roman"/>
          <w:b/>
          <w:sz w:val="56"/>
          <w:szCs w:val="56"/>
          <w:lang w:val="ru-RU"/>
        </w:rPr>
        <w:t xml:space="preserve">МОУ СОШ № 4  </w:t>
      </w:r>
      <w:r w:rsidRPr="00D618F0">
        <w:rPr>
          <w:rFonts w:ascii="Times New Roman" w:hAnsi="Times New Roman" w:cs="Times New Roman"/>
          <w:b/>
          <w:color w:val="000000"/>
          <w:sz w:val="56"/>
          <w:szCs w:val="56"/>
          <w:lang w:val="ru-RU"/>
        </w:rPr>
        <w:t>им</w:t>
      </w:r>
      <w:r w:rsidR="00D618F0">
        <w:rPr>
          <w:rFonts w:ascii="Times New Roman" w:hAnsi="Times New Roman" w:cs="Times New Roman"/>
          <w:b/>
          <w:color w:val="000000"/>
          <w:sz w:val="56"/>
          <w:szCs w:val="56"/>
          <w:lang w:val="ru-RU"/>
        </w:rPr>
        <w:t>.</w:t>
      </w:r>
      <w:r w:rsidRPr="00D618F0">
        <w:rPr>
          <w:rFonts w:ascii="Times New Roman" w:hAnsi="Times New Roman" w:cs="Times New Roman"/>
          <w:b/>
          <w:sz w:val="56"/>
          <w:szCs w:val="56"/>
          <w:lang w:val="ru-RU"/>
        </w:rPr>
        <w:t xml:space="preserve"> П.В. Лобанова</w:t>
      </w:r>
      <w:r w:rsidR="00D618F0" w:rsidRPr="00D618F0">
        <w:rPr>
          <w:rFonts w:ascii="Times New Roman" w:hAnsi="Times New Roman" w:cs="Times New Roman"/>
          <w:b/>
          <w:sz w:val="56"/>
          <w:szCs w:val="56"/>
          <w:lang w:val="ru-RU"/>
        </w:rPr>
        <w:t xml:space="preserve">, </w:t>
      </w:r>
    </w:p>
    <w:p w:rsidR="00E26B8D" w:rsidRPr="00D618F0" w:rsidRDefault="00D618F0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D618F0">
        <w:rPr>
          <w:rFonts w:ascii="Times New Roman" w:hAnsi="Times New Roman" w:cs="Times New Roman"/>
          <w:b/>
          <w:sz w:val="56"/>
          <w:szCs w:val="56"/>
          <w:lang w:val="ru-RU"/>
        </w:rPr>
        <w:t>пос. Верхнестепной</w:t>
      </w:r>
    </w:p>
    <w:p w:rsidR="00E26B8D" w:rsidRPr="00D618F0" w:rsidRDefault="00E26B8D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D618F0">
        <w:rPr>
          <w:rFonts w:ascii="Times New Roman" w:hAnsi="Times New Roman" w:cs="Times New Roman"/>
          <w:b/>
          <w:sz w:val="56"/>
          <w:szCs w:val="56"/>
          <w:lang w:val="ru-RU"/>
        </w:rPr>
        <w:t>за 2021 -2022 уч. год</w:t>
      </w:r>
    </w:p>
    <w:p w:rsidR="00E26B8D" w:rsidRDefault="00E26B8D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A62CD" w:rsidRDefault="007A62CD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26B8D" w:rsidRDefault="00E26B8D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618F0" w:rsidRPr="00D618F0" w:rsidRDefault="00D618F0" w:rsidP="00220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18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 подготовлен</w:t>
      </w:r>
    </w:p>
    <w:p w:rsidR="00D618F0" w:rsidRPr="00D618F0" w:rsidRDefault="00D618F0" w:rsidP="00220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618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руководителем МО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ГЦ</w:t>
      </w:r>
    </w:p>
    <w:p w:rsidR="00D618F0" w:rsidRPr="00D618F0" w:rsidRDefault="00D618F0" w:rsidP="002208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Кульчуковой З.Н.</w:t>
      </w:r>
    </w:p>
    <w:p w:rsidR="00E26B8D" w:rsidRDefault="00E26B8D" w:rsidP="002208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18F0" w:rsidRPr="00D618F0" w:rsidRDefault="001D17EA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</w:t>
      </w:r>
      <w:r w:rsidR="00D618F0" w:rsidRPr="00D618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Анализ работы, проделанной МО учителей </w:t>
      </w:r>
      <w:r w:rsidR="00D618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гуманитарного цикла</w:t>
      </w:r>
      <w:r w:rsidR="00D618F0" w:rsidRPr="00D618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57346" w:rsidRDefault="00D618F0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618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 2021-2022 учебный год</w:t>
      </w:r>
    </w:p>
    <w:p w:rsidR="00593D99" w:rsidRDefault="00593D99" w:rsidP="00220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55DC7" w:rsidRPr="007A62CD" w:rsidRDefault="00D55DC7" w:rsidP="002208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 xml:space="preserve">В МО учителей гуманитарного </w:t>
      </w:r>
      <w:r w:rsidR="00A825AC" w:rsidRPr="007A62CD">
        <w:rPr>
          <w:rFonts w:ascii="Times New Roman" w:hAnsi="Times New Roman" w:cs="Times New Roman"/>
          <w:sz w:val="28"/>
          <w:szCs w:val="28"/>
          <w:lang w:val="ru-RU"/>
        </w:rPr>
        <w:t>цикла в</w:t>
      </w:r>
      <w:r w:rsidRPr="007A62CD">
        <w:rPr>
          <w:rFonts w:ascii="Times New Roman" w:hAnsi="Times New Roman" w:cs="Times New Roman"/>
          <w:sz w:val="28"/>
          <w:szCs w:val="28"/>
          <w:lang w:val="ru-RU"/>
        </w:rPr>
        <w:t xml:space="preserve"> 2021-2022 учебном году входило 9 человек. </w:t>
      </w:r>
    </w:p>
    <w:p w:rsidR="00D55DC7" w:rsidRPr="007A62CD" w:rsidRDefault="00D55DC7" w:rsidP="002208A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b/>
          <w:sz w:val="28"/>
          <w:szCs w:val="28"/>
          <w:lang w:val="ru-RU"/>
        </w:rPr>
        <w:t>Кадровый состав методического объединения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3118"/>
        <w:gridCol w:w="992"/>
      </w:tblGrid>
      <w:tr w:rsidR="007A62CD" w:rsidRPr="007A62CD" w:rsidTr="00D55DC7">
        <w:trPr>
          <w:cantSplit/>
          <w:trHeight w:val="555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предмет</w:t>
            </w: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7A62CD" w:rsidRPr="007A62CD" w:rsidTr="00D55DC7">
        <w:trPr>
          <w:trHeight w:val="447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 xml:space="preserve">Гайдашова О.Н. 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английский, немецкий языки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62CD" w:rsidRPr="007A62CD" w:rsidTr="00D55DC7">
        <w:trPr>
          <w:trHeight w:val="456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Гладкая В.Э.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история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A62CD" w:rsidRPr="007A62CD" w:rsidTr="00D55DC7">
        <w:trPr>
          <w:trHeight w:val="675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Иванова Е.Н</w:t>
            </w:r>
          </w:p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история, обществознание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A62CD" w:rsidRPr="007A62CD" w:rsidTr="00D55DC7">
        <w:trPr>
          <w:trHeight w:val="685"/>
        </w:trPr>
        <w:tc>
          <w:tcPr>
            <w:tcW w:w="675" w:type="dxa"/>
          </w:tcPr>
          <w:p w:rsidR="007A62CD" w:rsidRPr="007A62CD" w:rsidRDefault="007A62CD" w:rsidP="007A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A62CD" w:rsidRPr="007A62CD" w:rsidRDefault="007A62CD" w:rsidP="007A6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Колдзеева Ю.В.</w:t>
            </w:r>
          </w:p>
        </w:tc>
        <w:tc>
          <w:tcPr>
            <w:tcW w:w="2552" w:type="dxa"/>
          </w:tcPr>
          <w:p w:rsidR="007A62CD" w:rsidRPr="007A62CD" w:rsidRDefault="007A62CD" w:rsidP="007A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русский язык и литература</w:t>
            </w:r>
          </w:p>
        </w:tc>
        <w:tc>
          <w:tcPr>
            <w:tcW w:w="3118" w:type="dxa"/>
          </w:tcPr>
          <w:p w:rsidR="007A62CD" w:rsidRPr="007A62CD" w:rsidRDefault="007A62CD" w:rsidP="007A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 категории (стаж работы менее 2-х лет)</w:t>
            </w:r>
          </w:p>
        </w:tc>
        <w:tc>
          <w:tcPr>
            <w:tcW w:w="992" w:type="dxa"/>
          </w:tcPr>
          <w:p w:rsidR="007A62CD" w:rsidRPr="007A62CD" w:rsidRDefault="007A62CD" w:rsidP="007A6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7A62CD" w:rsidRPr="007A62CD" w:rsidTr="00D55DC7">
        <w:trPr>
          <w:trHeight w:val="456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Кульчитская С. В.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русский язык и литература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62CD" w:rsidRPr="007A62CD" w:rsidTr="00D55DC7">
        <w:trPr>
          <w:trHeight w:val="695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Кульчицкая А.П.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английский язык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A62CD" w:rsidRPr="007A62CD" w:rsidTr="00D55DC7">
        <w:trPr>
          <w:trHeight w:val="695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Кульчукова З.Н.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русский язык и литература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A62CD" w:rsidRPr="007A62CD" w:rsidTr="00D55DC7">
        <w:trPr>
          <w:trHeight w:val="695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Братковиченко Е.Г.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физическая культура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A62CD" w:rsidRPr="007A62CD" w:rsidTr="00D55DC7">
        <w:trPr>
          <w:trHeight w:val="695"/>
        </w:trPr>
        <w:tc>
          <w:tcPr>
            <w:tcW w:w="675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D55DC7" w:rsidRPr="007A62CD" w:rsidRDefault="00D55DC7" w:rsidP="00220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Зайцева Т.А.</w:t>
            </w:r>
          </w:p>
        </w:tc>
        <w:tc>
          <w:tcPr>
            <w:tcW w:w="255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7A62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физическая культура</w:t>
            </w:r>
          </w:p>
        </w:tc>
        <w:tc>
          <w:tcPr>
            <w:tcW w:w="3118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992" w:type="dxa"/>
          </w:tcPr>
          <w:p w:rsidR="00D55DC7" w:rsidRPr="007A62CD" w:rsidRDefault="00D55DC7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D55DC7" w:rsidRPr="007A62CD" w:rsidRDefault="00D55DC7" w:rsidP="0022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Анализ данных, приведённых в таблице, позволяет сделать вывод о том, что в  МО гуманитарного цикла входят квалифицированные специалисты.</w:t>
      </w:r>
    </w:p>
    <w:p w:rsidR="00D55DC7" w:rsidRPr="007A62CD" w:rsidRDefault="00D55DC7" w:rsidP="00220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100% имеют высшее образование;</w:t>
      </w:r>
    </w:p>
    <w:p w:rsidR="00D55DC7" w:rsidRPr="007A62CD" w:rsidRDefault="00D55DC7" w:rsidP="00220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22,2 % учителей имеют стаж работы свыше 30 лет;</w:t>
      </w:r>
    </w:p>
    <w:p w:rsidR="00D55DC7" w:rsidRPr="007A62CD" w:rsidRDefault="00D55DC7" w:rsidP="00220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66,7 % учителей имеют высшую квалификационную категорию;</w:t>
      </w:r>
    </w:p>
    <w:p w:rsidR="007A62CD" w:rsidRPr="007A62CD" w:rsidRDefault="007A62CD" w:rsidP="007A62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22,2% имеют соответствие занимаемой должности;</w:t>
      </w:r>
    </w:p>
    <w:p w:rsidR="007A62CD" w:rsidRPr="007A62CD" w:rsidRDefault="007A62CD" w:rsidP="007A62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11,1 % без категории (стаж работы менее 2-х лет).</w:t>
      </w:r>
    </w:p>
    <w:p w:rsidR="00D55DC7" w:rsidRPr="007A62CD" w:rsidRDefault="007A62CD" w:rsidP="0022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55DC7" w:rsidRPr="007A62CD">
        <w:rPr>
          <w:rFonts w:ascii="Times New Roman" w:hAnsi="Times New Roman" w:cs="Times New Roman"/>
          <w:sz w:val="28"/>
          <w:szCs w:val="28"/>
          <w:lang w:val="ru-RU"/>
        </w:rPr>
        <w:t>чителя гуманитарного цикла в течение 2021-2022 учебного года работали над самообразованием через организацию целенаправленной, систематической работы по повышению педагогического мастерства:</w:t>
      </w:r>
    </w:p>
    <w:p w:rsidR="00D55DC7" w:rsidRPr="007A62CD" w:rsidRDefault="00D55DC7" w:rsidP="002208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участие в семинарах и заседаниях районного методического объединения;</w:t>
      </w:r>
    </w:p>
    <w:p w:rsidR="00D55DC7" w:rsidRPr="007A62CD" w:rsidRDefault="00D55DC7" w:rsidP="002208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участие в заседаниях школьного методического объединения;</w:t>
      </w:r>
    </w:p>
    <w:p w:rsidR="00D55DC7" w:rsidRPr="007A62CD" w:rsidRDefault="00D55DC7" w:rsidP="002208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2CD">
        <w:rPr>
          <w:rFonts w:ascii="Times New Roman" w:hAnsi="Times New Roman" w:cs="Times New Roman"/>
          <w:sz w:val="28"/>
          <w:szCs w:val="28"/>
        </w:rPr>
        <w:t>взаимопосещение уроков;</w:t>
      </w:r>
    </w:p>
    <w:p w:rsidR="00D55DC7" w:rsidRPr="007A62CD" w:rsidRDefault="00D55DC7" w:rsidP="002208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2CD">
        <w:rPr>
          <w:rFonts w:ascii="Times New Roman" w:hAnsi="Times New Roman" w:cs="Times New Roman"/>
          <w:sz w:val="28"/>
          <w:szCs w:val="28"/>
          <w:lang w:val="ru-RU"/>
        </w:rPr>
        <w:t>работа над индивидуальной методической темой самообразования.</w:t>
      </w:r>
    </w:p>
    <w:p w:rsidR="00D55DC7" w:rsidRPr="00815B4E" w:rsidRDefault="00D55DC7" w:rsidP="002208A2">
      <w:pPr>
        <w:pStyle w:val="Default"/>
        <w:jc w:val="both"/>
        <w:rPr>
          <w:sz w:val="28"/>
          <w:szCs w:val="28"/>
        </w:rPr>
      </w:pPr>
    </w:p>
    <w:p w:rsidR="00005467" w:rsidRPr="00815B4E" w:rsidRDefault="00005467" w:rsidP="002208A2">
      <w:pPr>
        <w:pStyle w:val="Default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    </w:t>
      </w:r>
      <w:r w:rsidRPr="00815B4E">
        <w:rPr>
          <w:sz w:val="28"/>
          <w:szCs w:val="28"/>
          <w:bdr w:val="none" w:sz="0" w:space="0" w:color="auto" w:frame="1"/>
        </w:rPr>
        <w:t xml:space="preserve">  Деятельность МО в 202</w:t>
      </w:r>
      <w:r w:rsidR="00D55DC7" w:rsidRPr="00815B4E">
        <w:rPr>
          <w:sz w:val="28"/>
          <w:szCs w:val="28"/>
          <w:bdr w:val="none" w:sz="0" w:space="0" w:color="auto" w:frame="1"/>
        </w:rPr>
        <w:t>1</w:t>
      </w:r>
      <w:r w:rsidRPr="00815B4E">
        <w:rPr>
          <w:sz w:val="28"/>
          <w:szCs w:val="28"/>
          <w:bdr w:val="none" w:sz="0" w:space="0" w:color="auto" w:frame="1"/>
        </w:rPr>
        <w:t xml:space="preserve"> – </w:t>
      </w:r>
      <w:r w:rsidR="00D618F0" w:rsidRPr="00815B4E">
        <w:rPr>
          <w:sz w:val="28"/>
          <w:szCs w:val="28"/>
          <w:bdr w:val="none" w:sz="0" w:space="0" w:color="auto" w:frame="1"/>
        </w:rPr>
        <w:t>202</w:t>
      </w:r>
      <w:r w:rsidR="00D55DC7" w:rsidRPr="00815B4E">
        <w:rPr>
          <w:sz w:val="28"/>
          <w:szCs w:val="28"/>
          <w:bdr w:val="none" w:sz="0" w:space="0" w:color="auto" w:frame="1"/>
        </w:rPr>
        <w:t>2</w:t>
      </w:r>
      <w:r w:rsidR="00D618F0" w:rsidRPr="00815B4E">
        <w:rPr>
          <w:sz w:val="28"/>
          <w:szCs w:val="28"/>
          <w:bdr w:val="none" w:sz="0" w:space="0" w:color="auto" w:frame="1"/>
        </w:rPr>
        <w:t xml:space="preserve"> учебном</w:t>
      </w:r>
      <w:r w:rsidRPr="00815B4E">
        <w:rPr>
          <w:sz w:val="28"/>
          <w:szCs w:val="28"/>
          <w:bdr w:val="none" w:sz="0" w:space="0" w:color="auto" w:frame="1"/>
        </w:rPr>
        <w:t xml:space="preserve"> году строилась в соответствии с планом </w:t>
      </w:r>
      <w:r w:rsidR="00D618F0" w:rsidRPr="00815B4E">
        <w:rPr>
          <w:sz w:val="28"/>
          <w:szCs w:val="28"/>
          <w:bdr w:val="none" w:sz="0" w:space="0" w:color="auto" w:frame="1"/>
        </w:rPr>
        <w:t>работы,</w:t>
      </w:r>
      <w:r w:rsidR="00D618F0" w:rsidRPr="00815B4E">
        <w:rPr>
          <w:b/>
          <w:sz w:val="28"/>
          <w:szCs w:val="28"/>
        </w:rPr>
        <w:t xml:space="preserve"> </w:t>
      </w:r>
      <w:r w:rsidR="00A825AC" w:rsidRPr="00815B4E">
        <w:rPr>
          <w:b/>
          <w:sz w:val="28"/>
          <w:szCs w:val="28"/>
        </w:rPr>
        <w:t>тема</w:t>
      </w:r>
      <w:r w:rsidR="00A825AC" w:rsidRPr="00815B4E">
        <w:rPr>
          <w:sz w:val="28"/>
          <w:szCs w:val="28"/>
        </w:rPr>
        <w:t xml:space="preserve"> МО</w:t>
      </w:r>
      <w:r w:rsidRPr="00815B4E">
        <w:rPr>
          <w:sz w:val="28"/>
          <w:szCs w:val="28"/>
        </w:rPr>
        <w:t xml:space="preserve"> учителей гуманитарного цикла </w:t>
      </w:r>
      <w:r w:rsidRPr="00A825AC">
        <w:rPr>
          <w:rStyle w:val="a3"/>
          <w:b/>
          <w:bCs/>
          <w:i w:val="0"/>
          <w:sz w:val="28"/>
          <w:szCs w:val="28"/>
          <w:shd w:val="clear" w:color="auto" w:fill="FFFFFF"/>
        </w:rPr>
        <w:t>«Самообразование и творчество -  </w:t>
      </w:r>
      <w:r w:rsidR="00A825AC" w:rsidRPr="00A825AC">
        <w:rPr>
          <w:rStyle w:val="a3"/>
          <w:b/>
          <w:bCs/>
          <w:i w:val="0"/>
          <w:sz w:val="28"/>
          <w:szCs w:val="28"/>
          <w:shd w:val="clear" w:color="auto" w:fill="FFFFFF"/>
        </w:rPr>
        <w:t>пути повышения</w:t>
      </w:r>
      <w:r w:rsidRPr="00A825AC">
        <w:rPr>
          <w:rStyle w:val="a3"/>
          <w:b/>
          <w:bCs/>
          <w:i w:val="0"/>
          <w:sz w:val="28"/>
          <w:szCs w:val="28"/>
          <w:shd w:val="clear" w:color="auto" w:fill="FFFFFF"/>
        </w:rPr>
        <w:t xml:space="preserve"> профессионального мастерства </w:t>
      </w:r>
      <w:r w:rsidR="00D618F0" w:rsidRPr="00A825AC">
        <w:rPr>
          <w:rStyle w:val="a3"/>
          <w:b/>
          <w:bCs/>
          <w:i w:val="0"/>
          <w:sz w:val="28"/>
          <w:szCs w:val="28"/>
          <w:shd w:val="clear" w:color="auto" w:fill="FFFFFF"/>
        </w:rPr>
        <w:lastRenderedPageBreak/>
        <w:t>п</w:t>
      </w:r>
      <w:r w:rsidRPr="00A825AC">
        <w:rPr>
          <w:rStyle w:val="a3"/>
          <w:b/>
          <w:bCs/>
          <w:i w:val="0"/>
          <w:sz w:val="28"/>
          <w:szCs w:val="28"/>
          <w:shd w:val="clear" w:color="auto" w:fill="FFFFFF"/>
        </w:rPr>
        <w:t>едагогов</w:t>
      </w:r>
      <w:r w:rsidR="00A825AC" w:rsidRPr="00A825AC">
        <w:rPr>
          <w:rStyle w:val="a3"/>
          <w:b/>
          <w:bCs/>
          <w:i w:val="0"/>
          <w:sz w:val="28"/>
          <w:szCs w:val="28"/>
          <w:shd w:val="clear" w:color="auto" w:fill="FFFFFF"/>
        </w:rPr>
        <w:t>»,</w:t>
      </w:r>
      <w:r w:rsidR="00A825AC" w:rsidRPr="00815B4E">
        <w:rPr>
          <w:rStyle w:val="a3"/>
          <w:bCs/>
          <w:sz w:val="28"/>
          <w:szCs w:val="28"/>
          <w:shd w:val="clear" w:color="auto" w:fill="FFFFFF"/>
        </w:rPr>
        <w:t xml:space="preserve"> </w:t>
      </w:r>
      <w:r w:rsidR="00A825AC" w:rsidRPr="00815B4E">
        <w:rPr>
          <w:sz w:val="28"/>
          <w:szCs w:val="28"/>
        </w:rPr>
        <w:t>общешкольная</w:t>
      </w:r>
      <w:r w:rsidR="00A825AC" w:rsidRPr="00815B4E">
        <w:rPr>
          <w:sz w:val="28"/>
          <w:szCs w:val="28"/>
          <w:bdr w:val="none" w:sz="0" w:space="0" w:color="auto" w:frame="1"/>
        </w:rPr>
        <w:t xml:space="preserve"> методическая</w:t>
      </w:r>
      <w:r w:rsidRPr="00815B4E">
        <w:rPr>
          <w:sz w:val="28"/>
          <w:szCs w:val="28"/>
          <w:bdr w:val="none" w:sz="0" w:space="0" w:color="auto" w:frame="1"/>
        </w:rPr>
        <w:t xml:space="preserve"> тема </w:t>
      </w:r>
      <w:r w:rsidRPr="00815B4E">
        <w:rPr>
          <w:sz w:val="28"/>
          <w:szCs w:val="28"/>
        </w:rPr>
        <w:t xml:space="preserve">«Повышение уровня профессионального </w:t>
      </w:r>
      <w:r w:rsidR="00A825AC" w:rsidRPr="00815B4E">
        <w:rPr>
          <w:sz w:val="28"/>
          <w:szCs w:val="28"/>
        </w:rPr>
        <w:t>мастерства и</w:t>
      </w:r>
      <w:r w:rsidRPr="00815B4E">
        <w:rPr>
          <w:sz w:val="28"/>
          <w:szCs w:val="28"/>
        </w:rPr>
        <w:t xml:space="preserve"> развитие профессиональной компетентности  педагога как фактор повышения качества образования»</w:t>
      </w:r>
      <w:r w:rsidRPr="00815B4E">
        <w:rPr>
          <w:sz w:val="28"/>
          <w:szCs w:val="28"/>
          <w:bdr w:val="none" w:sz="0" w:space="0" w:color="auto" w:frame="1"/>
        </w:rPr>
        <w:t xml:space="preserve"> </w:t>
      </w:r>
      <w:r w:rsidRPr="00815B4E">
        <w:rPr>
          <w:sz w:val="28"/>
          <w:szCs w:val="28"/>
        </w:rPr>
        <w:t>Планирование и работа проводились с учетом тех задач, которые вытекали из анализа работы предыдущего года:</w:t>
      </w:r>
    </w:p>
    <w:p w:rsidR="00005467" w:rsidRPr="00815B4E" w:rsidRDefault="00005467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15B4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Цель:</w:t>
      </w: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005467" w:rsidRPr="00815B4E" w:rsidRDefault="00005467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15B4E">
        <w:rPr>
          <w:b/>
          <w:bCs/>
          <w:sz w:val="28"/>
          <w:szCs w:val="28"/>
        </w:rPr>
        <w:t>Задачи: </w:t>
      </w:r>
    </w:p>
    <w:p w:rsidR="00005467" w:rsidRPr="00815B4E" w:rsidRDefault="00005467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b/>
          <w:bCs/>
          <w:sz w:val="28"/>
          <w:szCs w:val="28"/>
        </w:rPr>
        <w:t xml:space="preserve">- </w:t>
      </w:r>
      <w:r w:rsidRPr="00815B4E">
        <w:rPr>
          <w:sz w:val="28"/>
          <w:szCs w:val="28"/>
        </w:rPr>
        <w:t>изучение и внедрение в образовательный процесс современных педагогических технологий;</w:t>
      </w:r>
    </w:p>
    <w:p w:rsidR="00005467" w:rsidRPr="00815B4E" w:rsidRDefault="00005467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совершенствование уровня владения педагогами методикой преподавания;</w:t>
      </w:r>
    </w:p>
    <w:p w:rsidR="00D618F0" w:rsidRPr="00815B4E" w:rsidRDefault="00005467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- создание условий и интереса к </w:t>
      </w:r>
      <w:r w:rsidR="00D618F0" w:rsidRPr="00815B4E">
        <w:rPr>
          <w:sz w:val="28"/>
          <w:szCs w:val="28"/>
        </w:rPr>
        <w:t xml:space="preserve">самостоятельному </w:t>
      </w:r>
      <w:r w:rsidRPr="00815B4E">
        <w:rPr>
          <w:sz w:val="28"/>
          <w:szCs w:val="28"/>
        </w:rPr>
        <w:t>получению учащимися знаний;</w:t>
      </w:r>
    </w:p>
    <w:p w:rsidR="00005467" w:rsidRPr="00815B4E" w:rsidRDefault="00D618F0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- </w:t>
      </w:r>
      <w:r w:rsidR="00005467" w:rsidRPr="00815B4E">
        <w:rPr>
          <w:sz w:val="28"/>
          <w:szCs w:val="28"/>
        </w:rPr>
        <w:t>реализация требований ФГОС основного общего образования;</w:t>
      </w:r>
    </w:p>
    <w:p w:rsidR="00005467" w:rsidRPr="00815B4E" w:rsidRDefault="00005467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 воспит</w:t>
      </w:r>
      <w:r w:rsidR="00D618F0" w:rsidRPr="00815B4E">
        <w:rPr>
          <w:sz w:val="28"/>
          <w:szCs w:val="28"/>
        </w:rPr>
        <w:t>ание</w:t>
      </w:r>
      <w:r w:rsidRPr="00815B4E">
        <w:rPr>
          <w:sz w:val="28"/>
          <w:szCs w:val="28"/>
        </w:rPr>
        <w:t xml:space="preserve"> интерес</w:t>
      </w:r>
      <w:r w:rsidR="00D618F0" w:rsidRPr="00815B4E">
        <w:rPr>
          <w:sz w:val="28"/>
          <w:szCs w:val="28"/>
        </w:rPr>
        <w:t>а</w:t>
      </w:r>
      <w:r w:rsidRPr="00815B4E">
        <w:rPr>
          <w:sz w:val="28"/>
          <w:szCs w:val="28"/>
        </w:rPr>
        <w:t xml:space="preserve"> учащихся к </w:t>
      </w:r>
      <w:r w:rsidR="00D400BA" w:rsidRPr="00815B4E">
        <w:rPr>
          <w:sz w:val="28"/>
          <w:szCs w:val="28"/>
        </w:rPr>
        <w:t>гуманитарным дисциплинам</w:t>
      </w:r>
      <w:r w:rsidRPr="00815B4E">
        <w:rPr>
          <w:sz w:val="28"/>
          <w:szCs w:val="28"/>
        </w:rPr>
        <w:t xml:space="preserve"> через вовлечение учащихся в исследовательскую деятельность, во внеклассные мероприятия по предмет</w:t>
      </w:r>
      <w:r w:rsidR="00D400BA" w:rsidRPr="00815B4E">
        <w:rPr>
          <w:sz w:val="28"/>
          <w:szCs w:val="28"/>
        </w:rPr>
        <w:t>ам гуманитарного цикла</w:t>
      </w:r>
      <w:r w:rsidRPr="00815B4E">
        <w:rPr>
          <w:sz w:val="28"/>
          <w:szCs w:val="28"/>
        </w:rPr>
        <w:t xml:space="preserve">; </w:t>
      </w:r>
    </w:p>
    <w:p w:rsidR="00005467" w:rsidRPr="00815B4E" w:rsidRDefault="00005467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внедрение новых технологий в педагогическую деятельность учителей</w:t>
      </w:r>
      <w:r w:rsidR="00D400BA" w:rsidRPr="00815B4E">
        <w:rPr>
          <w:sz w:val="28"/>
          <w:szCs w:val="28"/>
        </w:rPr>
        <w:t>;</w:t>
      </w:r>
    </w:p>
    <w:p w:rsidR="00D400BA" w:rsidRPr="00815B4E" w:rsidRDefault="00005467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продолж</w:t>
      </w:r>
      <w:r w:rsidR="00D400BA" w:rsidRPr="00815B4E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 w:rsidR="00D400BA" w:rsidRPr="00815B4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над повышением качественной успеваемости обучающихся по предметам гуманитарного цикла и обесп</w:t>
      </w:r>
      <w:r w:rsidR="00D400BA" w:rsidRPr="00815B4E">
        <w:rPr>
          <w:rFonts w:ascii="Times New Roman" w:hAnsi="Times New Roman" w:cs="Times New Roman"/>
          <w:sz w:val="28"/>
          <w:szCs w:val="28"/>
          <w:lang w:val="ru-RU"/>
        </w:rPr>
        <w:t>ечением высоких результатов ОГЭ;</w:t>
      </w:r>
    </w:p>
    <w:p w:rsidR="00005467" w:rsidRPr="00815B4E" w:rsidRDefault="00005467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вести целенаправленную работу с конкретными учениками при подготовке к олимпиадам.</w:t>
      </w:r>
    </w:p>
    <w:p w:rsidR="00005467" w:rsidRPr="00815B4E" w:rsidRDefault="00005467" w:rsidP="00220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Заседания МО проводились по плану</w:t>
      </w:r>
      <w:r w:rsidR="00D400BA" w:rsidRPr="00815B4E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а каждом заседании учителя выступали с сообщениями на определенную тему,</w:t>
      </w:r>
      <w:r w:rsidRPr="00815B4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обсуждали современные технологии,</w:t>
      </w:r>
      <w:r w:rsidRPr="00815B4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обменивались методической литературой, обсуждали наиболее трудные вопросы преподавания, что играет положительную роль в повышении педа</w:t>
      </w:r>
      <w:r w:rsidR="00593D99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гогического мастерства учителя. На заседаниях МО в 2021-2022 учебном году </w:t>
      </w:r>
      <w:r w:rsidR="00A825AC" w:rsidRPr="00815B4E">
        <w:rPr>
          <w:rFonts w:ascii="Times New Roman" w:hAnsi="Times New Roman" w:cs="Times New Roman"/>
          <w:sz w:val="28"/>
          <w:szCs w:val="28"/>
          <w:lang w:val="ru-RU"/>
        </w:rPr>
        <w:t>рассматривались</w:t>
      </w:r>
      <w:r w:rsidR="00593D99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темы</w:t>
      </w:r>
      <w:r w:rsidR="00593D99" w:rsidRPr="00A825AC">
        <w:rPr>
          <w:rFonts w:ascii="Times New Roman" w:hAnsi="Times New Roman" w:cs="Times New Roman"/>
          <w:sz w:val="28"/>
          <w:szCs w:val="28"/>
          <w:lang w:val="ru-RU"/>
        </w:rPr>
        <w:t>: «Речь письменная и устная на уроках  гуманитарного цикла», «Использование эффективных технологий в преподавании предметов</w:t>
      </w:r>
      <w:r w:rsidR="00593D99" w:rsidRPr="00A825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гуманитарного цикла</w:t>
      </w:r>
      <w:r w:rsidR="00593D99" w:rsidRPr="00A825AC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593D99" w:rsidRPr="00A825A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Формирование познавательного интереса учащихся с помощью современных образовательных технологий</w:t>
      </w:r>
      <w:r w:rsidR="00593D99" w:rsidRPr="00A825AC">
        <w:rPr>
          <w:rFonts w:ascii="Times New Roman" w:hAnsi="Times New Roman" w:cs="Times New Roman"/>
          <w:sz w:val="28"/>
          <w:szCs w:val="28"/>
          <w:lang w:val="ru-RU"/>
        </w:rPr>
        <w:t xml:space="preserve">  на уроках  гуманитарного цикла», «Познавательные задания, как средство активизации познавательных процессов в деятельности учащихся». </w:t>
      </w:r>
      <w:r w:rsidRPr="00A825AC">
        <w:rPr>
          <w:rFonts w:ascii="Times New Roman" w:hAnsi="Times New Roman" w:cs="Times New Roman"/>
          <w:sz w:val="28"/>
          <w:szCs w:val="28"/>
          <w:lang w:val="ru-RU"/>
        </w:rPr>
        <w:t>При выборе тем заседания МО учитывались профессиональные запросы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педагогических работников, актуальность рассматриваемых вопросов, их значение для совершенствования качества педагогической деятельности и, как следствие этого, повышения качества учебно-воспитательного процесса в школе.</w:t>
      </w:r>
    </w:p>
    <w:p w:rsidR="00005467" w:rsidRPr="00815B4E" w:rsidRDefault="00005467" w:rsidP="00220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815B4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В основном, </w:t>
      </w:r>
      <w:r w:rsidR="00593D99" w:rsidRPr="00815B4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поставленные перед</w:t>
      </w:r>
      <w:r w:rsidRPr="00815B4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 МО задачи были реализованы. Деятельность учителей и учащихся была достаточно активной, разнообразной и эффективной - это индивидуально-групповые занятия по предметам гуманитарного цикла, работа по подготовке к конкурсам, олимпиадам.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учебного года учителя непрерывно работали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над совершенствованием уровня педагогического мастерства. Проводилось изучение нормативной и методической документации по вопросам образования.</w:t>
      </w:r>
      <w:r w:rsidRPr="00815B4E">
        <w:rPr>
          <w:rFonts w:ascii="Times New Roman" w:hAnsi="Times New Roman" w:cs="Times New Roman"/>
          <w:sz w:val="28"/>
          <w:szCs w:val="28"/>
        </w:rPr>
        <w:t> 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Приоритетным направлением работы методического объединения гуманитарного цикла является внедрение в практику современных педагогических технологий, способствующих</w:t>
      </w:r>
      <w:r w:rsidR="00D57346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повышению качества образования.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Каждый член МО в течение года работал по выбранной методической теме, повышая свое педагогическое мастерство, проходил курсы повышения квалификации согласно плану.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F2DCF" w:rsidRPr="00815B4E" w:rsidRDefault="001F2DCF" w:rsidP="002208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15B4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Курсы повышения квалификации</w:t>
      </w:r>
    </w:p>
    <w:p w:rsidR="00376AC7" w:rsidRPr="00A825AC" w:rsidRDefault="00376AC7" w:rsidP="002208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10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4111"/>
        <w:gridCol w:w="2410"/>
        <w:gridCol w:w="992"/>
      </w:tblGrid>
      <w:tr w:rsidR="00376AC7" w:rsidRPr="00A825AC" w:rsidTr="00A825AC">
        <w:trPr>
          <w:trHeight w:val="235"/>
        </w:trPr>
        <w:tc>
          <w:tcPr>
            <w:tcW w:w="567" w:type="dxa"/>
            <w:hideMark/>
          </w:tcPr>
          <w:p w:rsidR="00376AC7" w:rsidRPr="00A825AC" w:rsidRDefault="00376AC7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269" w:type="dxa"/>
            <w:hideMark/>
          </w:tcPr>
          <w:p w:rsidR="00376AC7" w:rsidRPr="00A825AC" w:rsidRDefault="00376AC7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педагога</w:t>
            </w:r>
          </w:p>
        </w:tc>
        <w:tc>
          <w:tcPr>
            <w:tcW w:w="4111" w:type="dxa"/>
            <w:hideMark/>
          </w:tcPr>
          <w:p w:rsidR="00376AC7" w:rsidRPr="00A825AC" w:rsidRDefault="00376AC7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курсов</w:t>
            </w:r>
          </w:p>
        </w:tc>
        <w:tc>
          <w:tcPr>
            <w:tcW w:w="2410" w:type="dxa"/>
          </w:tcPr>
          <w:p w:rsidR="00376AC7" w:rsidRPr="00A825AC" w:rsidRDefault="00376AC7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992" w:type="dxa"/>
            <w:hideMark/>
          </w:tcPr>
          <w:p w:rsidR="00376AC7" w:rsidRPr="00A825AC" w:rsidRDefault="00376AC7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A825AC" w:rsidRPr="00A825AC" w:rsidTr="00A825AC">
        <w:trPr>
          <w:trHeight w:val="235"/>
        </w:trPr>
        <w:tc>
          <w:tcPr>
            <w:tcW w:w="567" w:type="dxa"/>
            <w:vMerge w:val="restart"/>
            <w:hideMark/>
          </w:tcPr>
          <w:p w:rsidR="00A825AC" w:rsidRPr="00A825AC" w:rsidRDefault="00A825AC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9" w:type="dxa"/>
            <w:vMerge w:val="restart"/>
            <w:hideMark/>
          </w:tcPr>
          <w:p w:rsidR="00A825AC" w:rsidRPr="00A825AC" w:rsidRDefault="00A825AC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Братковиченко Е.Г.</w:t>
            </w:r>
          </w:p>
        </w:tc>
        <w:tc>
          <w:tcPr>
            <w:tcW w:w="4111" w:type="dxa"/>
            <w:hideMark/>
          </w:tcPr>
          <w:p w:rsidR="00A825AC" w:rsidRPr="00A825AC" w:rsidRDefault="00A825AC" w:rsidP="00A82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  <w:t>ПП «Адаптивная физическая культура»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  <w:t>.</w:t>
            </w:r>
          </w:p>
        </w:tc>
        <w:tc>
          <w:tcPr>
            <w:tcW w:w="2410" w:type="dxa"/>
          </w:tcPr>
          <w:p w:rsidR="00A825AC" w:rsidRPr="00A825AC" w:rsidRDefault="00A825AC" w:rsidP="00A82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01-05.2022г.</w:t>
            </w:r>
          </w:p>
        </w:tc>
        <w:tc>
          <w:tcPr>
            <w:tcW w:w="992" w:type="dxa"/>
            <w:hideMark/>
          </w:tcPr>
          <w:p w:rsidR="00A825AC" w:rsidRPr="00A825AC" w:rsidRDefault="00A825AC" w:rsidP="00A82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 ч.</w:t>
            </w:r>
          </w:p>
        </w:tc>
      </w:tr>
      <w:tr w:rsidR="00A825AC" w:rsidRPr="00A825AC" w:rsidTr="00A825AC">
        <w:trPr>
          <w:trHeight w:val="235"/>
        </w:trPr>
        <w:tc>
          <w:tcPr>
            <w:tcW w:w="567" w:type="dxa"/>
            <w:vMerge/>
          </w:tcPr>
          <w:p w:rsidR="00A825AC" w:rsidRPr="00A825AC" w:rsidRDefault="00A825AC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A825AC" w:rsidRPr="00A825AC" w:rsidRDefault="00A825AC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825AC" w:rsidRPr="00A825AC" w:rsidRDefault="00A825AC" w:rsidP="00A825AC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КПК «Функциональная грамотность: развиваем в средней и в старшей школе»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A825AC" w:rsidRPr="00A825AC" w:rsidRDefault="00A825AC" w:rsidP="00A825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             14.03 2022 г.</w:t>
            </w:r>
          </w:p>
        </w:tc>
        <w:tc>
          <w:tcPr>
            <w:tcW w:w="992" w:type="dxa"/>
          </w:tcPr>
          <w:p w:rsidR="00A825AC" w:rsidRPr="00A825AC" w:rsidRDefault="00A825AC" w:rsidP="00A82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ч.</w:t>
            </w:r>
          </w:p>
        </w:tc>
      </w:tr>
      <w:tr w:rsidR="00A825AC" w:rsidRPr="00A825AC" w:rsidTr="00A825AC">
        <w:trPr>
          <w:trHeight w:val="235"/>
        </w:trPr>
        <w:tc>
          <w:tcPr>
            <w:tcW w:w="567" w:type="dxa"/>
            <w:vMerge/>
          </w:tcPr>
          <w:p w:rsidR="00A825AC" w:rsidRPr="00A825AC" w:rsidRDefault="00A825AC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A825AC" w:rsidRPr="00A825AC" w:rsidRDefault="00A825AC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825AC" w:rsidRPr="00A825AC" w:rsidRDefault="00A825AC" w:rsidP="002208A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КПК «Преподавание физической культуры в условиях реализации обновленного ФГОС ООО (2021г.)» </w:t>
            </w:r>
          </w:p>
        </w:tc>
        <w:tc>
          <w:tcPr>
            <w:tcW w:w="2410" w:type="dxa"/>
          </w:tcPr>
          <w:p w:rsidR="00A825AC" w:rsidRDefault="00A825AC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  </w:t>
            </w:r>
          </w:p>
          <w:p w:rsidR="00A825AC" w:rsidRPr="00A825AC" w:rsidRDefault="00A825AC" w:rsidP="00A825A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14.06 – 24.06.2022</w:t>
            </w:r>
          </w:p>
        </w:tc>
        <w:tc>
          <w:tcPr>
            <w:tcW w:w="992" w:type="dxa"/>
          </w:tcPr>
          <w:p w:rsidR="00A825AC" w:rsidRPr="00A825AC" w:rsidRDefault="00A825AC" w:rsidP="00A82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24ч.</w:t>
            </w:r>
          </w:p>
        </w:tc>
      </w:tr>
      <w:tr w:rsidR="00A825AC" w:rsidRPr="00A825AC" w:rsidTr="00A825AC">
        <w:trPr>
          <w:trHeight w:val="235"/>
        </w:trPr>
        <w:tc>
          <w:tcPr>
            <w:tcW w:w="567" w:type="dxa"/>
            <w:vMerge w:val="restart"/>
            <w:hideMark/>
          </w:tcPr>
          <w:p w:rsidR="00A825AC" w:rsidRPr="00A825AC" w:rsidRDefault="00A825AC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9" w:type="dxa"/>
            <w:vMerge w:val="restart"/>
            <w:hideMark/>
          </w:tcPr>
          <w:p w:rsidR="00A825AC" w:rsidRPr="00A825AC" w:rsidRDefault="00A825AC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Гайдашова О.Н.</w:t>
            </w:r>
          </w:p>
        </w:tc>
        <w:tc>
          <w:tcPr>
            <w:tcW w:w="4111" w:type="dxa"/>
            <w:hideMark/>
          </w:tcPr>
          <w:p w:rsidR="00A825AC" w:rsidRPr="00A825AC" w:rsidRDefault="00A825AC" w:rsidP="00A82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«Реализация требований обновления ФГОС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НОО, ФГОС ООО в работе учителя».</w:t>
            </w:r>
          </w:p>
        </w:tc>
        <w:tc>
          <w:tcPr>
            <w:tcW w:w="2410" w:type="dxa"/>
          </w:tcPr>
          <w:p w:rsidR="00A825AC" w:rsidRPr="00A825AC" w:rsidRDefault="00A825AC" w:rsidP="00A82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  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05.04 - 26.04 2022 г.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         </w:t>
            </w:r>
          </w:p>
        </w:tc>
        <w:tc>
          <w:tcPr>
            <w:tcW w:w="992" w:type="dxa"/>
            <w:hideMark/>
          </w:tcPr>
          <w:p w:rsidR="00A825AC" w:rsidRPr="00A825AC" w:rsidRDefault="00A825AC" w:rsidP="00A82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ч.</w:t>
            </w:r>
          </w:p>
        </w:tc>
      </w:tr>
      <w:tr w:rsidR="00A825AC" w:rsidRPr="00A825AC" w:rsidTr="00A825AC">
        <w:trPr>
          <w:trHeight w:val="716"/>
        </w:trPr>
        <w:tc>
          <w:tcPr>
            <w:tcW w:w="567" w:type="dxa"/>
            <w:vMerge/>
          </w:tcPr>
          <w:p w:rsidR="00A825AC" w:rsidRPr="00A825AC" w:rsidRDefault="00A825AC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A825AC" w:rsidRPr="00A825AC" w:rsidRDefault="00A825AC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825AC" w:rsidRPr="00A825AC" w:rsidRDefault="00A825AC" w:rsidP="00A82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«Функциональная грамотность: развиваем в средней и в старшей школе»</w:t>
            </w:r>
          </w:p>
        </w:tc>
        <w:tc>
          <w:tcPr>
            <w:tcW w:w="2410" w:type="dxa"/>
          </w:tcPr>
          <w:p w:rsidR="00A825AC" w:rsidRPr="00A825AC" w:rsidRDefault="00A825AC" w:rsidP="00A825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             14.03 2022 г.</w:t>
            </w:r>
          </w:p>
          <w:p w:rsidR="00A825AC" w:rsidRPr="00A825AC" w:rsidRDefault="00A825AC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A825AC" w:rsidRPr="00A825AC" w:rsidRDefault="00A825AC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ч.</w:t>
            </w:r>
          </w:p>
        </w:tc>
      </w:tr>
      <w:tr w:rsidR="00641539" w:rsidRPr="00A825AC" w:rsidTr="00A825AC">
        <w:trPr>
          <w:trHeight w:val="235"/>
        </w:trPr>
        <w:tc>
          <w:tcPr>
            <w:tcW w:w="567" w:type="dxa"/>
            <w:vMerge w:val="restart"/>
            <w:hideMark/>
          </w:tcPr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9" w:type="dxa"/>
            <w:vMerge w:val="restart"/>
            <w:hideMark/>
          </w:tcPr>
          <w:p w:rsidR="00641539" w:rsidRPr="00A825AC" w:rsidRDefault="00641539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Гладкая В.Э.</w:t>
            </w:r>
          </w:p>
        </w:tc>
        <w:tc>
          <w:tcPr>
            <w:tcW w:w="4111" w:type="dxa"/>
            <w:hideMark/>
          </w:tcPr>
          <w:p w:rsidR="00641539" w:rsidRPr="00A825AC" w:rsidRDefault="00981D06" w:rsidP="00981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41539"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Особенности введения и реализации обновленного ФГОС ООО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»</w:t>
            </w:r>
            <w:r w:rsidR="006415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СКИРО ПК и ПРО                             21.06 - 06.07.2022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</w:t>
            </w:r>
          </w:p>
        </w:tc>
        <w:tc>
          <w:tcPr>
            <w:tcW w:w="992" w:type="dxa"/>
            <w:hideMark/>
          </w:tcPr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 ч.</w:t>
            </w:r>
          </w:p>
        </w:tc>
      </w:tr>
      <w:tr w:rsidR="00641539" w:rsidRPr="00641539" w:rsidTr="00A825AC">
        <w:trPr>
          <w:trHeight w:val="235"/>
        </w:trPr>
        <w:tc>
          <w:tcPr>
            <w:tcW w:w="567" w:type="dxa"/>
            <w:vMerge/>
          </w:tcPr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641539" w:rsidRPr="00A825AC" w:rsidRDefault="00641539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«Основы обеспечения информационной безопасности детей»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  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22.11.2021г.</w:t>
            </w:r>
          </w:p>
          <w:p w:rsidR="00641539" w:rsidRPr="00A825AC" w:rsidRDefault="00641539" w:rsidP="002208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ч.</w:t>
            </w:r>
          </w:p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539" w:rsidRPr="00641539" w:rsidTr="00A825AC">
        <w:trPr>
          <w:trHeight w:val="235"/>
        </w:trPr>
        <w:tc>
          <w:tcPr>
            <w:tcW w:w="567" w:type="dxa"/>
            <w:vMerge/>
          </w:tcPr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641539" w:rsidRPr="00A825AC" w:rsidRDefault="00641539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41539" w:rsidRPr="00641539" w:rsidRDefault="00641539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 дорожно – транспортного травматизма  как направление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оспитательной работы педагога».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СКИРО ПК и ПРО   13.05 – 26.05.2022 г.</w:t>
            </w:r>
          </w:p>
          <w:p w:rsidR="00641539" w:rsidRPr="00A825AC" w:rsidRDefault="00641539" w:rsidP="002208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 ч</w:t>
            </w:r>
          </w:p>
        </w:tc>
      </w:tr>
      <w:tr w:rsidR="00641539" w:rsidRPr="00641539" w:rsidTr="00A825AC">
        <w:trPr>
          <w:trHeight w:val="235"/>
        </w:trPr>
        <w:tc>
          <w:tcPr>
            <w:tcW w:w="567" w:type="dxa"/>
            <w:vMerge/>
          </w:tcPr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641539" w:rsidRPr="00A825AC" w:rsidRDefault="00641539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«Функциональная грамотность: развиваем в средней и в старшей школе»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             14.03 2022 г.</w:t>
            </w:r>
          </w:p>
          <w:p w:rsidR="00641539" w:rsidRPr="00A825AC" w:rsidRDefault="00641539" w:rsidP="002208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ч.</w:t>
            </w:r>
          </w:p>
        </w:tc>
      </w:tr>
      <w:tr w:rsidR="00376AC7" w:rsidRPr="00A825AC" w:rsidTr="00A825AC">
        <w:trPr>
          <w:trHeight w:val="235"/>
        </w:trPr>
        <w:tc>
          <w:tcPr>
            <w:tcW w:w="567" w:type="dxa"/>
            <w:hideMark/>
          </w:tcPr>
          <w:p w:rsidR="00376AC7" w:rsidRPr="00A825AC" w:rsidRDefault="00376AC7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269" w:type="dxa"/>
            <w:hideMark/>
          </w:tcPr>
          <w:p w:rsidR="00376AC7" w:rsidRPr="00A825AC" w:rsidRDefault="00376AC7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Т.А.</w:t>
            </w:r>
          </w:p>
        </w:tc>
        <w:tc>
          <w:tcPr>
            <w:tcW w:w="4111" w:type="dxa"/>
            <w:hideMark/>
          </w:tcPr>
          <w:p w:rsidR="00376AC7" w:rsidRPr="00A825AC" w:rsidRDefault="00376AC7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  <w:t>Курс переподготовки «Адаптивная физическая культура»</w:t>
            </w:r>
            <w:r w:rsidR="00981D06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  <w:t>.</w:t>
            </w:r>
          </w:p>
        </w:tc>
        <w:tc>
          <w:tcPr>
            <w:tcW w:w="2410" w:type="dxa"/>
          </w:tcPr>
          <w:p w:rsidR="00376AC7" w:rsidRPr="00A825AC" w:rsidRDefault="00815B4E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СКИРО ПК и ПРО</w:t>
            </w:r>
            <w:r w:rsidR="00135BB1"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январь –май 2022 г.</w:t>
            </w:r>
          </w:p>
        </w:tc>
        <w:tc>
          <w:tcPr>
            <w:tcW w:w="992" w:type="dxa"/>
            <w:hideMark/>
          </w:tcPr>
          <w:p w:rsidR="00376AC7" w:rsidRPr="00A825AC" w:rsidRDefault="00376AC7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 ч.</w:t>
            </w:r>
          </w:p>
        </w:tc>
      </w:tr>
      <w:tr w:rsidR="00641539" w:rsidRPr="00A825AC" w:rsidTr="00641539">
        <w:trPr>
          <w:trHeight w:val="1464"/>
        </w:trPr>
        <w:tc>
          <w:tcPr>
            <w:tcW w:w="567" w:type="dxa"/>
            <w:vMerge w:val="restart"/>
            <w:hideMark/>
          </w:tcPr>
          <w:p w:rsidR="00641539" w:rsidRPr="00A825AC" w:rsidRDefault="00641539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269" w:type="dxa"/>
            <w:vMerge w:val="restart"/>
            <w:hideMark/>
          </w:tcPr>
          <w:p w:rsidR="00641539" w:rsidRPr="00A825AC" w:rsidRDefault="00641539" w:rsidP="002208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Иванова Е.Н. </w:t>
            </w:r>
          </w:p>
        </w:tc>
        <w:tc>
          <w:tcPr>
            <w:tcW w:w="4111" w:type="dxa"/>
            <w:hideMark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«Социокультурная адаптация детей мигрантов и детей, проживающих в политических регионах РФ, средствами русско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языка, истории и культуры».</w:t>
            </w:r>
          </w:p>
        </w:tc>
        <w:tc>
          <w:tcPr>
            <w:tcW w:w="2410" w:type="dxa"/>
          </w:tcPr>
          <w:p w:rsidR="00641539" w:rsidRPr="00641539" w:rsidRDefault="00641539" w:rsidP="002208A2">
            <w:pPr>
              <w:rPr>
                <w:rFonts w:ascii="Times New Roman" w:hAnsi="Times New Roman" w:cs="Times New Roman"/>
                <w:lang w:val="ru-RU"/>
              </w:rPr>
            </w:pPr>
            <w:r w:rsidRPr="0064153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ФГБОУ ВО "Российский государственный педагогический университет им. А.И. Герцина",</w:t>
            </w:r>
          </w:p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1539">
              <w:rPr>
                <w:rFonts w:ascii="Times New Roman" w:hAnsi="Times New Roman" w:cs="Times New Roman"/>
                <w:lang w:val="ru-RU"/>
              </w:rPr>
              <w:t>21.06 – 29.06 2021 г.</w:t>
            </w:r>
          </w:p>
        </w:tc>
        <w:tc>
          <w:tcPr>
            <w:tcW w:w="992" w:type="dxa"/>
            <w:hideMark/>
          </w:tcPr>
          <w:p w:rsidR="00641539" w:rsidRPr="00A825AC" w:rsidRDefault="0064153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 ч.</w:t>
            </w:r>
          </w:p>
          <w:p w:rsidR="00641539" w:rsidRPr="00A825AC" w:rsidRDefault="00641539" w:rsidP="00815B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539" w:rsidRPr="00A825AC" w:rsidTr="00641539">
        <w:trPr>
          <w:trHeight w:val="420"/>
        </w:trPr>
        <w:tc>
          <w:tcPr>
            <w:tcW w:w="567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41539" w:rsidRPr="00641539" w:rsidRDefault="00641539" w:rsidP="006415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«Функциональная грамотность: развива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ем в средней и в старшей школе»</w:t>
            </w:r>
            <w:r w:rsidR="0098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             14.03 2022 г.</w:t>
            </w:r>
          </w:p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ч</w:t>
            </w:r>
          </w:p>
        </w:tc>
      </w:tr>
      <w:tr w:rsidR="00641539" w:rsidRPr="00641539" w:rsidTr="00A825AC">
        <w:trPr>
          <w:trHeight w:val="235"/>
        </w:trPr>
        <w:tc>
          <w:tcPr>
            <w:tcW w:w="567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«Применение оборудования в центрах образования естественно – 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научной и технологической направленности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«Точка роста»: обществознание»</w:t>
            </w:r>
            <w:r w:rsidR="00981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СКИРО ПК и ПРО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25.11 – 29 .11.2021 г.</w:t>
            </w:r>
          </w:p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 ч.</w:t>
            </w:r>
          </w:p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539" w:rsidRPr="00641539" w:rsidTr="00A825AC">
        <w:trPr>
          <w:trHeight w:val="235"/>
        </w:trPr>
        <w:tc>
          <w:tcPr>
            <w:tcW w:w="567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«Школа современного учителя обществознания</w:t>
            </w:r>
            <w:r w:rsidR="00981D06"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41539" w:rsidRPr="00641539" w:rsidRDefault="00641539" w:rsidP="006415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153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ФГФОУ ДПО «Академия реализации государственной политики и профессионального развития работников образования МО РФ»</w:t>
            </w:r>
            <w:r w:rsidRPr="006415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641539" w:rsidRPr="00641539" w:rsidRDefault="00641539" w:rsidP="006415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415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20.09 – 10.12.2021 г.</w:t>
            </w:r>
          </w:p>
        </w:tc>
        <w:tc>
          <w:tcPr>
            <w:tcW w:w="992" w:type="dxa"/>
          </w:tcPr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ч.</w:t>
            </w:r>
          </w:p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539" w:rsidRPr="00641539" w:rsidTr="00A825AC">
        <w:trPr>
          <w:trHeight w:val="235"/>
        </w:trPr>
        <w:tc>
          <w:tcPr>
            <w:tcW w:w="567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41539" w:rsidRPr="00641539" w:rsidRDefault="00641539" w:rsidP="006415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«Формирование функциональной грамотности обучающихся в условиях обновлённых ФГОС»</w:t>
            </w:r>
            <w:r w:rsidR="0098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05.05 -27.05.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20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</w:t>
            </w:r>
          </w:p>
        </w:tc>
        <w:tc>
          <w:tcPr>
            <w:tcW w:w="992" w:type="dxa"/>
          </w:tcPr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 ч.</w:t>
            </w:r>
          </w:p>
        </w:tc>
      </w:tr>
      <w:tr w:rsidR="00981D06" w:rsidRPr="00981D06" w:rsidTr="00981D06">
        <w:trPr>
          <w:trHeight w:val="2000"/>
        </w:trPr>
        <w:tc>
          <w:tcPr>
            <w:tcW w:w="567" w:type="dxa"/>
            <w:vMerge w:val="restart"/>
            <w:hideMark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269" w:type="dxa"/>
            <w:vMerge w:val="restart"/>
            <w:hideMark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Колдзеева Ю.В.</w:t>
            </w:r>
          </w:p>
        </w:tc>
        <w:tc>
          <w:tcPr>
            <w:tcW w:w="4111" w:type="dxa"/>
            <w:hideMark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"Современные технологии преподавания ОРКСЭ».</w:t>
            </w:r>
          </w:p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81D06" w:rsidRPr="00A825AC" w:rsidRDefault="00981D06" w:rsidP="006415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ЧОУ ДПО "Институт повышения квалификации и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подготовки" г.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03.08.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- 02.09.2021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</w:t>
            </w:r>
          </w:p>
        </w:tc>
        <w:tc>
          <w:tcPr>
            <w:tcW w:w="992" w:type="dxa"/>
            <w:hideMark/>
          </w:tcPr>
          <w:p w:rsidR="00981D06" w:rsidRPr="00A825AC" w:rsidRDefault="00981D06" w:rsidP="00981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108 ч.</w:t>
            </w:r>
          </w:p>
        </w:tc>
      </w:tr>
      <w:tr w:rsidR="00981D06" w:rsidRPr="00A825AC" w:rsidTr="00641539">
        <w:trPr>
          <w:trHeight w:val="136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«Русский язык как государственный язык Российской Федерации: образовательные практики»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981D06" w:rsidRPr="00A825AC" w:rsidRDefault="00981D06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ФГБУ "Федеральный институт родных языков народов Российской Федерации",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23.12 – 29.12.2021г</w:t>
            </w:r>
          </w:p>
        </w:tc>
        <w:tc>
          <w:tcPr>
            <w:tcW w:w="992" w:type="dxa"/>
          </w:tcPr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ч.</w:t>
            </w:r>
          </w:p>
        </w:tc>
      </w:tr>
      <w:tr w:rsidR="00981D06" w:rsidRPr="00A825AC" w:rsidTr="00641539">
        <w:trPr>
          <w:trHeight w:val="136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D06" w:rsidRPr="00A825AC" w:rsidRDefault="00981D06" w:rsidP="00981D0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«Механизмы повышения профессиональной компетентности учителя русского языка и литературы»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981D06" w:rsidRPr="00A825AC" w:rsidRDefault="00981D06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02.04 - 22.04.2022</w:t>
            </w:r>
          </w:p>
        </w:tc>
        <w:tc>
          <w:tcPr>
            <w:tcW w:w="992" w:type="dxa"/>
          </w:tcPr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 ч.</w:t>
            </w:r>
          </w:p>
        </w:tc>
      </w:tr>
      <w:tr w:rsidR="00981D06" w:rsidRPr="00A825AC" w:rsidTr="00641539">
        <w:trPr>
          <w:trHeight w:val="136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D06" w:rsidRPr="00A825AC" w:rsidRDefault="00981D06" w:rsidP="00981D0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«Преподавание русского языка и литературы в условиях реализации обновленного ФГОС ООО (2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021г.)».</w:t>
            </w:r>
          </w:p>
        </w:tc>
        <w:tc>
          <w:tcPr>
            <w:tcW w:w="2410" w:type="dxa"/>
          </w:tcPr>
          <w:p w:rsidR="00981D06" w:rsidRPr="00A825AC" w:rsidRDefault="00981D06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         14.06 – 24.06.2022 г.</w:t>
            </w:r>
          </w:p>
        </w:tc>
        <w:tc>
          <w:tcPr>
            <w:tcW w:w="992" w:type="dxa"/>
          </w:tcPr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ч.</w:t>
            </w:r>
          </w:p>
        </w:tc>
      </w:tr>
      <w:tr w:rsidR="00981D06" w:rsidRPr="00A825AC" w:rsidTr="00641539">
        <w:trPr>
          <w:trHeight w:val="136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«Функциональная грамотность: развиваем в средней и в старшей школе»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981D06" w:rsidRPr="00A825AC" w:rsidRDefault="00981D06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             14.03 2022 г.</w:t>
            </w:r>
          </w:p>
        </w:tc>
        <w:tc>
          <w:tcPr>
            <w:tcW w:w="992" w:type="dxa"/>
          </w:tcPr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ч.</w:t>
            </w:r>
          </w:p>
        </w:tc>
      </w:tr>
      <w:tr w:rsidR="00981D06" w:rsidRPr="00981D06" w:rsidTr="00A825AC">
        <w:trPr>
          <w:trHeight w:val="235"/>
        </w:trPr>
        <w:tc>
          <w:tcPr>
            <w:tcW w:w="567" w:type="dxa"/>
            <w:vMerge w:val="restart"/>
            <w:hideMark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69" w:type="dxa"/>
            <w:vMerge w:val="restart"/>
            <w:hideMark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Кульчитская С.В.</w:t>
            </w:r>
          </w:p>
        </w:tc>
        <w:tc>
          <w:tcPr>
            <w:tcW w:w="4111" w:type="dxa"/>
            <w:hideMark/>
          </w:tcPr>
          <w:p w:rsidR="00981D06" w:rsidRPr="00A825AC" w:rsidRDefault="00981D06" w:rsidP="00981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«Преподавание русского языка и литературы в условиях реализации обновленного ФГОС ООО (2021)»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981D06" w:rsidRPr="00A825AC" w:rsidRDefault="00981D06" w:rsidP="00981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           14.06 – 24.06.2022 г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2" w:type="dxa"/>
            <w:hideMark/>
          </w:tcPr>
          <w:p w:rsidR="00981D06" w:rsidRPr="00A825AC" w:rsidRDefault="00981D06" w:rsidP="00981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24ч.</w:t>
            </w:r>
          </w:p>
        </w:tc>
      </w:tr>
      <w:tr w:rsidR="00981D06" w:rsidRPr="00981D06" w:rsidTr="00A825AC">
        <w:trPr>
          <w:trHeight w:val="235"/>
        </w:trPr>
        <w:tc>
          <w:tcPr>
            <w:tcW w:w="567" w:type="dxa"/>
            <w:vMerge/>
          </w:tcPr>
          <w:p w:rsidR="00981D06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981D06" w:rsidRPr="00A825AC" w:rsidRDefault="00981D06" w:rsidP="00981D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«Функциональная грамотность: развиваем в средней и в старшей школе»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981D06" w:rsidRPr="00A825AC" w:rsidRDefault="00981D06" w:rsidP="00981D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             14.03 2022 г.</w:t>
            </w:r>
          </w:p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37 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41539" w:rsidRPr="00A825AC" w:rsidTr="00A825AC">
        <w:trPr>
          <w:trHeight w:val="235"/>
        </w:trPr>
        <w:tc>
          <w:tcPr>
            <w:tcW w:w="567" w:type="dxa"/>
            <w:hideMark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269" w:type="dxa"/>
            <w:hideMark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Кульчицкая А.П.</w:t>
            </w:r>
          </w:p>
        </w:tc>
        <w:tc>
          <w:tcPr>
            <w:tcW w:w="4111" w:type="dxa"/>
            <w:hideMark/>
          </w:tcPr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«Функциональная грамотность: развива</w:t>
            </w:r>
            <w:r w:rsidR="00981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ем в средней и в старшей школе».</w:t>
            </w:r>
          </w:p>
        </w:tc>
        <w:tc>
          <w:tcPr>
            <w:tcW w:w="2410" w:type="dxa"/>
          </w:tcPr>
          <w:p w:rsidR="00641539" w:rsidRPr="00A825AC" w:rsidRDefault="00641539" w:rsidP="006415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             14.03 2022 г.</w:t>
            </w:r>
          </w:p>
          <w:p w:rsidR="00641539" w:rsidRPr="00A825AC" w:rsidRDefault="00641539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  <w:hideMark/>
          </w:tcPr>
          <w:p w:rsidR="00641539" w:rsidRPr="00A825AC" w:rsidRDefault="00641539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 ч.</w:t>
            </w:r>
          </w:p>
        </w:tc>
      </w:tr>
      <w:tr w:rsidR="00981D06" w:rsidRPr="00981D06" w:rsidTr="00981D06">
        <w:trPr>
          <w:trHeight w:val="70"/>
        </w:trPr>
        <w:tc>
          <w:tcPr>
            <w:tcW w:w="567" w:type="dxa"/>
            <w:vMerge w:val="restart"/>
            <w:hideMark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269" w:type="dxa"/>
            <w:vMerge w:val="restart"/>
            <w:hideMark/>
          </w:tcPr>
          <w:p w:rsidR="00981D06" w:rsidRPr="00A825AC" w:rsidRDefault="00981D06" w:rsidP="00641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25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Кульчукова З.Н.</w:t>
            </w:r>
          </w:p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hideMark/>
          </w:tcPr>
          <w:p w:rsidR="00981D06" w:rsidRPr="00A825AC" w:rsidRDefault="00981D06" w:rsidP="00981D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  <w:t>«Современные образовательные технологии и эффективные повышения качества образования по русскому языку и литературе»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  <w:t>.</w:t>
            </w:r>
          </w:p>
        </w:tc>
        <w:tc>
          <w:tcPr>
            <w:tcW w:w="2410" w:type="dxa"/>
          </w:tcPr>
          <w:p w:rsidR="00981D06" w:rsidRPr="00A825AC" w:rsidRDefault="00981D06" w:rsidP="00981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ПРО, </w:t>
            </w:r>
            <w:r w:rsidRPr="00A825AC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18.09–24.09.2021 г. </w:t>
            </w:r>
          </w:p>
        </w:tc>
        <w:tc>
          <w:tcPr>
            <w:tcW w:w="992" w:type="dxa"/>
            <w:hideMark/>
          </w:tcPr>
          <w:p w:rsidR="00981D06" w:rsidRPr="00A825AC" w:rsidRDefault="00981D06" w:rsidP="00981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ч.</w:t>
            </w:r>
          </w:p>
        </w:tc>
      </w:tr>
      <w:tr w:rsidR="00981D06" w:rsidRPr="00981D06" w:rsidTr="00981D06">
        <w:trPr>
          <w:trHeight w:val="323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</w:tcPr>
          <w:p w:rsidR="00981D06" w:rsidRPr="00A825AC" w:rsidRDefault="00981D06" w:rsidP="00981D06">
            <w:pPr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A825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«Подготовка экспертов  для работы в региональной предметной комиссии при проведении государственной </w:t>
            </w:r>
            <w:r w:rsidRPr="00A825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итоговой аттестации по образовательным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 среднего общего образования».</w:t>
            </w:r>
          </w:p>
        </w:tc>
        <w:tc>
          <w:tcPr>
            <w:tcW w:w="2410" w:type="dxa"/>
          </w:tcPr>
          <w:p w:rsidR="00981D06" w:rsidRPr="00A825AC" w:rsidRDefault="00981D06" w:rsidP="00981D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СКИРО ПК и ПРО,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01.02.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- 03.02.2022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</w:t>
            </w:r>
          </w:p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981D06" w:rsidRPr="00A825AC" w:rsidRDefault="00981D06" w:rsidP="00981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ч.</w:t>
            </w:r>
          </w:p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1D06" w:rsidRPr="00981D06" w:rsidTr="00981D06">
        <w:trPr>
          <w:trHeight w:val="323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</w:tcPr>
          <w:p w:rsidR="00981D06" w:rsidRPr="00A825AC" w:rsidRDefault="00981D06" w:rsidP="00641539">
            <w:pP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«Функциональная грамотность: развиваем в средней и в старшей школе»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981D06" w:rsidRPr="00A825AC" w:rsidRDefault="00981D06" w:rsidP="00981D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Яндекс «Учебник» 14.03 2022 г.</w:t>
            </w:r>
          </w:p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37ч</w:t>
            </w:r>
          </w:p>
        </w:tc>
      </w:tr>
      <w:tr w:rsidR="00981D06" w:rsidRPr="00981D06" w:rsidTr="00981D06">
        <w:trPr>
          <w:trHeight w:val="323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</w:tcPr>
          <w:p w:rsidR="00981D06" w:rsidRPr="00981D06" w:rsidRDefault="00981D06" w:rsidP="00981D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«Преподавание русского языка и литературы в условиях реализации обновленного ФГОС ООО (2021)</w:t>
            </w:r>
            <w:r w:rsidRPr="00A825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10" w:type="dxa"/>
          </w:tcPr>
          <w:p w:rsidR="00981D06" w:rsidRPr="00A825AC" w:rsidRDefault="00981D06" w:rsidP="00981D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СКИРО ПК и ПРО                       </w:t>
            </w:r>
            <w:r w:rsidRPr="00A825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14.06 – 24.06.2022 г.</w:t>
            </w:r>
          </w:p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992" w:type="dxa"/>
          </w:tcPr>
          <w:p w:rsidR="00981D06" w:rsidRPr="00A825AC" w:rsidRDefault="00981D06" w:rsidP="00981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ч.</w:t>
            </w:r>
          </w:p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1D06" w:rsidRPr="00981D06" w:rsidTr="00981D06">
        <w:trPr>
          <w:trHeight w:val="323"/>
        </w:trPr>
        <w:tc>
          <w:tcPr>
            <w:tcW w:w="567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vMerge/>
          </w:tcPr>
          <w:p w:rsidR="00981D06" w:rsidRPr="00A825AC" w:rsidRDefault="00981D06" w:rsidP="00641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1" w:type="dxa"/>
          </w:tcPr>
          <w:p w:rsidR="00981D06" w:rsidRPr="00A825AC" w:rsidRDefault="00981D06" w:rsidP="00641539">
            <w:pP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«Профкадры. Наставничество - от идеи до воплощения»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410" w:type="dxa"/>
          </w:tcPr>
          <w:p w:rsidR="00981D06" w:rsidRDefault="00981D06" w:rsidP="00981D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«Учебный комбинат        «Профкадры»</w:t>
            </w: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</w:p>
          <w:p w:rsidR="00981D06" w:rsidRPr="00A825AC" w:rsidRDefault="00981D06" w:rsidP="00981D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 Москва               12.05 – 12.07. 2022 г.</w:t>
            </w:r>
          </w:p>
        </w:tc>
        <w:tc>
          <w:tcPr>
            <w:tcW w:w="992" w:type="dxa"/>
          </w:tcPr>
          <w:p w:rsidR="00981D06" w:rsidRPr="00A825AC" w:rsidRDefault="00981D06" w:rsidP="00641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5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 ч.</w:t>
            </w:r>
          </w:p>
        </w:tc>
      </w:tr>
    </w:tbl>
    <w:p w:rsidR="00005467" w:rsidRPr="00981D06" w:rsidRDefault="00005467" w:rsidP="002208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2DCF" w:rsidRPr="00981D06" w:rsidRDefault="001F2DCF" w:rsidP="00220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1D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Успеваемость и качество </w:t>
      </w:r>
      <w:r w:rsidR="00FB000D" w:rsidRPr="00981D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обученности учащихся МОУ СОШ № 4 им. П.В. Лобанова, пос. Верхнестепной </w:t>
      </w:r>
      <w:r w:rsidRPr="00981D06">
        <w:rPr>
          <w:rFonts w:ascii="Times New Roman" w:hAnsi="Times New Roman" w:cs="Times New Roman"/>
          <w:b/>
          <w:sz w:val="28"/>
          <w:szCs w:val="28"/>
          <w:lang w:val="ru-RU"/>
        </w:rPr>
        <w:t>по предметам</w:t>
      </w:r>
      <w:r w:rsidRPr="00981D0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гуманитарного цикла за</w:t>
      </w:r>
      <w:r w:rsidR="006B063E" w:rsidRPr="00981D0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B30957" w:rsidRPr="00981D06">
        <w:rPr>
          <w:rFonts w:ascii="Times New Roman" w:hAnsi="Times New Roman" w:cs="Times New Roman"/>
          <w:b/>
          <w:sz w:val="28"/>
          <w:szCs w:val="28"/>
          <w:lang w:val="ru-RU"/>
        </w:rPr>
        <w:t>2021 -2022</w:t>
      </w:r>
      <w:r w:rsidRPr="00981D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1F2DCF" w:rsidRPr="00815B4E" w:rsidRDefault="001F2DCF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30" w:type="dxa"/>
        <w:tblInd w:w="-459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2273"/>
        <w:gridCol w:w="1412"/>
        <w:gridCol w:w="1992"/>
      </w:tblGrid>
      <w:tr w:rsidR="001F2DCF" w:rsidRPr="00815B4E" w:rsidTr="00981D06">
        <w:trPr>
          <w:trHeight w:val="468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24721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Предмет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24721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</w:t>
            </w:r>
          </w:p>
          <w:p w:rsidR="001F2DCF" w:rsidRPr="00815B4E" w:rsidRDefault="00124721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4721"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ачество (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124721"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24721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Обученность (</w:t>
            </w:r>
            <w:r w:rsidR="001F2DCF" w:rsidRPr="00815B4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1F2DCF" w:rsidRPr="00815B4E" w:rsidTr="00981D06">
        <w:trPr>
          <w:trHeight w:val="20"/>
        </w:trPr>
        <w:tc>
          <w:tcPr>
            <w:tcW w:w="9930" w:type="dxa"/>
            <w:gridSpan w:val="5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</w:tr>
      <w:tr w:rsidR="001F2DCF" w:rsidRPr="00815B4E" w:rsidTr="00981D06">
        <w:trPr>
          <w:trHeight w:val="20"/>
        </w:trPr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олодзеева Ю.В.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95,5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38,4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53,1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99,25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(русский)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Колодзеева Ю.В.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71,4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(русский)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63,6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(русский)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(русский)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(русский)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(русский)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65,4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одная 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усская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олдзеева Ю.В.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71,4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одная 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усская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63,5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95,5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одная 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усская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одная 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усская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одная 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усская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667,1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99,1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Колдзеева Ю.В.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64,2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59,1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Кульчитская С. В.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Кульчукова З.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67</w:t>
            </w:r>
            <w:r w:rsidR="00F116C4"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,1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9930" w:type="dxa"/>
            <w:gridSpan w:val="5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Кульчицкая А. П.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727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Кульчицкая А.П./ Гайдашова О.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F116C4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63,6                          36,4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C958C3" w:rsidRPr="00815B4E" w:rsidRDefault="00C958C3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Гайдашова О.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38,5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Кульчицкая А.П.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56,3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Кульчицкая А.П.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83,3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Кульчицкая А.П.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68,48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Гайдашова О.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71,4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Гайдашова О.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93,8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Гайдашова О. 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88,4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131"/>
        </w:trPr>
        <w:tc>
          <w:tcPr>
            <w:tcW w:w="993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Общественно-научные предметы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95,5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70,</w:t>
            </w:r>
            <w:r w:rsidR="00F116C4"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116C4"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9,2</w:t>
            </w:r>
          </w:p>
        </w:tc>
      </w:tr>
      <w:tr w:rsidR="001F2DCF" w:rsidRPr="00815B4E" w:rsidTr="00981D06">
        <w:trPr>
          <w:trHeight w:val="243"/>
        </w:trPr>
        <w:tc>
          <w:tcPr>
            <w:tcW w:w="993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История СК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СК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СК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81,3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СК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СК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83,77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73,8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9930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ИЗО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Гайдашова О. Н.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ладкая В.Э.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95,5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F116C4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ладкая В.Э.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90,83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F2DCF" w:rsidRPr="007A62CD" w:rsidTr="00981D06">
        <w:trPr>
          <w:trHeight w:val="243"/>
        </w:trPr>
        <w:tc>
          <w:tcPr>
            <w:tcW w:w="993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Физическая культура и Основы безопасности жизнедеятельности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Зайцева Т. А.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Зайцева Т. А.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Зайцева Т. А.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Братковиченко Е.Г.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Братковиченко Е.Г.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Братковиченко Е.Г.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97,05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Братковиченко Е.Г.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Братковиченко Е.Г.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0448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Братковиченко Е.Г.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F2DCF" w:rsidRPr="00815B4E" w:rsidTr="00981D06">
        <w:trPr>
          <w:trHeight w:val="243"/>
        </w:trPr>
        <w:tc>
          <w:tcPr>
            <w:tcW w:w="65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0448C4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88,7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F2DCF" w:rsidRPr="00815B4E" w:rsidRDefault="001F2DCF" w:rsidP="00220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39304E" w:rsidRPr="00815B4E" w:rsidRDefault="0039304E" w:rsidP="002208A2">
      <w:pPr>
        <w:pStyle w:val="a4"/>
        <w:spacing w:after="0" w:afterAutospacing="0"/>
        <w:jc w:val="both"/>
        <w:rPr>
          <w:b/>
          <w:sz w:val="28"/>
          <w:szCs w:val="28"/>
        </w:rPr>
      </w:pPr>
      <w:r w:rsidRPr="00815B4E">
        <w:rPr>
          <w:b/>
          <w:sz w:val="28"/>
          <w:szCs w:val="28"/>
        </w:rPr>
        <w:t xml:space="preserve">Сравнительный анализ уровня качества </w:t>
      </w:r>
      <w:r w:rsidR="006B063E" w:rsidRPr="00815B4E">
        <w:rPr>
          <w:b/>
          <w:sz w:val="28"/>
          <w:szCs w:val="28"/>
        </w:rPr>
        <w:t>и обученности</w:t>
      </w:r>
      <w:r w:rsidRPr="00815B4E">
        <w:rPr>
          <w:b/>
          <w:sz w:val="28"/>
          <w:szCs w:val="28"/>
        </w:rPr>
        <w:t xml:space="preserve"> учащихся</w:t>
      </w:r>
    </w:p>
    <w:tbl>
      <w:tblPr>
        <w:tblStyle w:val="a6"/>
        <w:tblpPr w:leftFromText="180" w:rightFromText="180" w:vertAnchor="text" w:horzAnchor="margin" w:tblpXSpec="center" w:tblpY="213"/>
        <w:tblW w:w="9793" w:type="dxa"/>
        <w:tblLayout w:type="fixed"/>
        <w:tblLook w:val="04A0" w:firstRow="1" w:lastRow="0" w:firstColumn="1" w:lastColumn="0" w:noHBand="0" w:noVBand="1"/>
      </w:tblPr>
      <w:tblGrid>
        <w:gridCol w:w="3160"/>
        <w:gridCol w:w="1076"/>
        <w:gridCol w:w="1075"/>
        <w:gridCol w:w="1076"/>
        <w:gridCol w:w="1255"/>
        <w:gridCol w:w="1076"/>
        <w:gridCol w:w="1075"/>
      </w:tblGrid>
      <w:tr w:rsidR="00C958C3" w:rsidRPr="00815B4E" w:rsidTr="00C958C3">
        <w:trPr>
          <w:trHeight w:val="142"/>
        </w:trPr>
        <w:tc>
          <w:tcPr>
            <w:tcW w:w="3160" w:type="dxa"/>
            <w:vMerge w:val="restart"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151" w:type="dxa"/>
            <w:gridSpan w:val="2"/>
          </w:tcPr>
          <w:p w:rsidR="00C958C3" w:rsidRPr="00815B4E" w:rsidRDefault="00C958C3" w:rsidP="002208A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2019 – 2020</w:t>
            </w:r>
          </w:p>
          <w:p w:rsidR="00C958C3" w:rsidRPr="00815B4E" w:rsidRDefault="00C958C3" w:rsidP="002208A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уч. год</w:t>
            </w:r>
          </w:p>
        </w:tc>
        <w:tc>
          <w:tcPr>
            <w:tcW w:w="2331" w:type="dxa"/>
            <w:gridSpan w:val="2"/>
          </w:tcPr>
          <w:p w:rsidR="00C958C3" w:rsidRPr="00815B4E" w:rsidRDefault="00C958C3" w:rsidP="002208A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2020 – 2021</w:t>
            </w:r>
          </w:p>
          <w:p w:rsidR="00C958C3" w:rsidRPr="00815B4E" w:rsidRDefault="00C958C3" w:rsidP="002208A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уч. год</w:t>
            </w:r>
          </w:p>
        </w:tc>
        <w:tc>
          <w:tcPr>
            <w:tcW w:w="2151" w:type="dxa"/>
            <w:gridSpan w:val="2"/>
          </w:tcPr>
          <w:p w:rsidR="00C958C3" w:rsidRPr="00815B4E" w:rsidRDefault="00C958C3" w:rsidP="002208A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2021 – 2022</w:t>
            </w:r>
          </w:p>
          <w:p w:rsidR="00C958C3" w:rsidRPr="00815B4E" w:rsidRDefault="00C958C3" w:rsidP="002208A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уч. год</w:t>
            </w:r>
          </w:p>
        </w:tc>
      </w:tr>
      <w:tr w:rsidR="00C958C3" w:rsidRPr="00815B4E" w:rsidTr="00C958C3">
        <w:trPr>
          <w:trHeight w:val="279"/>
        </w:trPr>
        <w:tc>
          <w:tcPr>
            <w:tcW w:w="3160" w:type="dxa"/>
            <w:vMerge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76" w:type="dxa"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 - во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 чен.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 - во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обучен.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 - во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 чен.</w:t>
            </w:r>
          </w:p>
        </w:tc>
      </w:tr>
      <w:tr w:rsidR="00C958C3" w:rsidRPr="00815B4E" w:rsidTr="00C958C3">
        <w:trPr>
          <w:trHeight w:val="142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48,9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94,6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53,1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99,25</w:t>
            </w:r>
          </w:p>
        </w:tc>
      </w:tr>
      <w:tr w:rsidR="00C958C3" w:rsidRPr="00815B4E" w:rsidTr="00C958C3">
        <w:trPr>
          <w:trHeight w:val="239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Родной (русский) язык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45,5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55,1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55,1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958C3" w:rsidRPr="00815B4E" w:rsidTr="00C958C3">
        <w:trPr>
          <w:trHeight w:val="136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60,9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958C3" w:rsidRPr="00815B4E" w:rsidTr="00C958C3">
        <w:trPr>
          <w:trHeight w:val="92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Родная (русская)литература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60,8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66,5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99,1</w:t>
            </w:r>
          </w:p>
        </w:tc>
      </w:tr>
      <w:tr w:rsidR="00C958C3" w:rsidRPr="00815B4E" w:rsidTr="00C958C3">
        <w:trPr>
          <w:trHeight w:val="37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59,3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65,5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958C3" w:rsidRPr="00815B4E" w:rsidTr="00C958C3">
        <w:trPr>
          <w:trHeight w:val="119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69,7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88,4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958C3" w:rsidRPr="00815B4E" w:rsidTr="00C958C3">
        <w:trPr>
          <w:trHeight w:val="136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65,3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66,7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99,1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70,1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99,25</w:t>
            </w:r>
          </w:p>
        </w:tc>
      </w:tr>
      <w:tr w:rsidR="00C958C3" w:rsidRPr="00815B4E" w:rsidTr="00C958C3">
        <w:trPr>
          <w:trHeight w:val="123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СК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83,77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958C3" w:rsidRPr="00815B4E" w:rsidTr="00C958C3">
        <w:trPr>
          <w:trHeight w:val="274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73,8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958C3" w:rsidRPr="00815B4E" w:rsidTr="00C958C3">
        <w:trPr>
          <w:trHeight w:val="142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МХК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66,7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C958C3" w:rsidRPr="00815B4E" w:rsidTr="00C958C3">
        <w:trPr>
          <w:trHeight w:val="274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98,3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97,05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C958C3" w:rsidRPr="00815B4E" w:rsidTr="00C958C3">
        <w:trPr>
          <w:trHeight w:val="136"/>
        </w:trPr>
        <w:tc>
          <w:tcPr>
            <w:tcW w:w="3160" w:type="dxa"/>
          </w:tcPr>
          <w:p w:rsidR="00C958C3" w:rsidRPr="00815B4E" w:rsidRDefault="00C958C3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82,3</w:t>
            </w:r>
          </w:p>
        </w:tc>
        <w:tc>
          <w:tcPr>
            <w:tcW w:w="125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076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1075" w:type="dxa"/>
          </w:tcPr>
          <w:p w:rsidR="00C958C3" w:rsidRPr="00815B4E" w:rsidRDefault="00C958C3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</w:tbl>
    <w:p w:rsidR="00981D06" w:rsidRDefault="00981D06" w:rsidP="002208A2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B063E" w:rsidRPr="00815B4E" w:rsidRDefault="008D1484" w:rsidP="002208A2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Исходя из данных таблицы, следует отметить высокий уровень обученности учащихся (99 - 100%) по всем предметам. Также следует отметить высокое качество обученности учащихся (50% и выше) практически тоже по всем </w:t>
      </w:r>
      <w:r w:rsidR="006B063E" w:rsidRPr="00815B4E">
        <w:rPr>
          <w:sz w:val="28"/>
          <w:szCs w:val="28"/>
        </w:rPr>
        <w:t>предметам, качество</w:t>
      </w:r>
      <w:r w:rsidRPr="00815B4E">
        <w:rPr>
          <w:sz w:val="28"/>
          <w:szCs w:val="28"/>
        </w:rPr>
        <w:t xml:space="preserve"> преподавания стабильное. Анализируя результаты качества и обученности можно сделать следующие </w:t>
      </w:r>
      <w:r w:rsidR="006B063E" w:rsidRPr="00815B4E">
        <w:rPr>
          <w:b/>
          <w:sz w:val="28"/>
          <w:szCs w:val="28"/>
        </w:rPr>
        <w:t>выводы:</w:t>
      </w:r>
    </w:p>
    <w:p w:rsidR="008D1484" w:rsidRPr="00815B4E" w:rsidRDefault="008D1484" w:rsidP="002208A2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необходимо вести целенаправленную работу в классах с низким качеством обученности через дифференциацию заданий и индивидуальный подход к учащимся.</w:t>
      </w:r>
    </w:p>
    <w:p w:rsidR="008D1484" w:rsidRPr="00815B4E" w:rsidRDefault="008D1484" w:rsidP="002208A2">
      <w:pPr>
        <w:pStyle w:val="a4"/>
        <w:spacing w:after="0" w:afterAutospacing="0"/>
        <w:jc w:val="both"/>
        <w:rPr>
          <w:sz w:val="28"/>
          <w:szCs w:val="28"/>
        </w:rPr>
      </w:pPr>
      <w:r w:rsidRPr="00815B4E">
        <w:rPr>
          <w:bCs/>
          <w:sz w:val="28"/>
          <w:szCs w:val="28"/>
        </w:rPr>
        <w:t>Рекомендации </w:t>
      </w:r>
      <w:r w:rsidRPr="00815B4E">
        <w:rPr>
          <w:sz w:val="28"/>
          <w:szCs w:val="28"/>
        </w:rPr>
        <w:t>учителям:</w:t>
      </w:r>
    </w:p>
    <w:p w:rsidR="008D1484" w:rsidRPr="00815B4E" w:rsidRDefault="008D1484" w:rsidP="002208A2">
      <w:pPr>
        <w:pStyle w:val="a4"/>
        <w:spacing w:after="0" w:afterAutospacing="0"/>
        <w:jc w:val="both"/>
        <w:rPr>
          <w:sz w:val="28"/>
          <w:szCs w:val="28"/>
        </w:rPr>
      </w:pPr>
      <w:r w:rsidRPr="00815B4E">
        <w:rPr>
          <w:b/>
          <w:bCs/>
          <w:sz w:val="28"/>
          <w:szCs w:val="28"/>
        </w:rPr>
        <w:t xml:space="preserve">- </w:t>
      </w:r>
      <w:r w:rsidRPr="00815B4E">
        <w:rPr>
          <w:sz w:val="28"/>
          <w:szCs w:val="28"/>
        </w:rPr>
        <w:t>формировать сумму знаний и умений, обозначенных в стандарте                          - отрабатывать основы формирования у школьников предметных компетенций, основанных на умении анализировать языковые явления с целью обеспечения различных видов речевой деятельности;                                            - следует уделять должное внимание освоению лексико-грамматических, орфографических, стилистических и пунктуационных норм на всех предметах гуманитарного цикла.</w:t>
      </w:r>
    </w:p>
    <w:p w:rsidR="008D1484" w:rsidRPr="00815B4E" w:rsidRDefault="008D1484" w:rsidP="002208A2">
      <w:pPr>
        <w:pStyle w:val="a4"/>
        <w:spacing w:after="0" w:afterAutospacing="0"/>
        <w:jc w:val="center"/>
        <w:rPr>
          <w:b/>
          <w:sz w:val="28"/>
          <w:szCs w:val="28"/>
        </w:rPr>
      </w:pPr>
      <w:r w:rsidRPr="00815B4E">
        <w:rPr>
          <w:b/>
          <w:sz w:val="28"/>
          <w:szCs w:val="28"/>
        </w:rPr>
        <w:t xml:space="preserve">Результаты </w:t>
      </w:r>
      <w:r w:rsidR="00981D06">
        <w:rPr>
          <w:b/>
          <w:sz w:val="28"/>
          <w:szCs w:val="28"/>
        </w:rPr>
        <w:t xml:space="preserve">промежуточной </w:t>
      </w:r>
      <w:r w:rsidRPr="00815B4E">
        <w:rPr>
          <w:b/>
          <w:sz w:val="28"/>
          <w:szCs w:val="28"/>
        </w:rPr>
        <w:t>аттестации в 5 - 11 классах                                                       за 2021 – 2022 учебный год</w:t>
      </w:r>
    </w:p>
    <w:tbl>
      <w:tblPr>
        <w:tblStyle w:val="a6"/>
        <w:tblW w:w="10273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598"/>
        <w:gridCol w:w="2349"/>
        <w:gridCol w:w="1286"/>
        <w:gridCol w:w="1788"/>
        <w:gridCol w:w="1559"/>
        <w:gridCol w:w="2693"/>
      </w:tblGrid>
      <w:tr w:rsidR="0051072E" w:rsidRPr="00815B4E" w:rsidTr="001D2B69">
        <w:tc>
          <w:tcPr>
            <w:tcW w:w="598" w:type="dxa"/>
          </w:tcPr>
          <w:p w:rsidR="0051072E" w:rsidRPr="00815B4E" w:rsidRDefault="0051072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349" w:type="dxa"/>
          </w:tcPr>
          <w:p w:rsidR="0051072E" w:rsidRPr="00815B4E" w:rsidRDefault="0051072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1286" w:type="dxa"/>
          </w:tcPr>
          <w:p w:rsidR="0051072E" w:rsidRPr="00815B4E" w:rsidRDefault="0051072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788" w:type="dxa"/>
          </w:tcPr>
          <w:p w:rsidR="0051072E" w:rsidRPr="00815B4E" w:rsidRDefault="0051072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качество</w:t>
            </w:r>
          </w:p>
        </w:tc>
        <w:tc>
          <w:tcPr>
            <w:tcW w:w="1559" w:type="dxa"/>
          </w:tcPr>
          <w:p w:rsidR="0051072E" w:rsidRPr="00815B4E" w:rsidRDefault="0051072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обучен-ность</w:t>
            </w:r>
          </w:p>
        </w:tc>
        <w:tc>
          <w:tcPr>
            <w:tcW w:w="2693" w:type="dxa"/>
          </w:tcPr>
          <w:p w:rsidR="0051072E" w:rsidRPr="00815B4E" w:rsidRDefault="0051072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учитель</w:t>
            </w: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Колодзеева Ю.В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31,8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95,4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30,8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D23C06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46,6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99,23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</w:p>
        </w:tc>
        <w:tc>
          <w:tcPr>
            <w:tcW w:w="2349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57,1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Колодзеева Ю.В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A67BA1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55,5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Родная(русская) литература</w:t>
            </w: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71,4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Колодзеева Ю.В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66,6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95,4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53,8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</w:tr>
      <w:tr w:rsidR="0033144E" w:rsidRPr="00815B4E" w:rsidTr="004824C7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58,95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98,85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Родной (русский) язык</w:t>
            </w: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</w:tr>
      <w:tr w:rsidR="0033144E" w:rsidRPr="00815B4E" w:rsidTr="00AC62BE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87,5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(английский)</w:t>
            </w: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64,3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Кульчитцкая А.П.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  <w:vMerge w:val="restart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45,5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Гайдашова О.Н.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  <w:vMerge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54,5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Кульчитцкая А.П.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46,1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Кульчитцкая А.П.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Кульчитцкая А.П.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58,3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Гайдашова  О.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Кульчицкая А.П.</w:t>
            </w:r>
          </w:p>
        </w:tc>
      </w:tr>
      <w:tr w:rsidR="0033144E" w:rsidRPr="00815B4E" w:rsidTr="00F55EE0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57,1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64,3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7D53E7">
        <w:tc>
          <w:tcPr>
            <w:tcW w:w="598" w:type="dxa"/>
            <w:vMerge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61, 2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99,28</w:t>
            </w: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2349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История Ставрополья</w:t>
            </w:r>
          </w:p>
        </w:tc>
        <w:tc>
          <w:tcPr>
            <w:tcW w:w="1286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559" w:type="dxa"/>
          </w:tcPr>
          <w:p w:rsidR="0033144E" w:rsidRPr="00815B4E" w:rsidRDefault="0033144E" w:rsidP="002208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:rsidR="0033144E" w:rsidRPr="00815B4E" w:rsidRDefault="0033144E" w:rsidP="002208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Е. Н.</w:t>
            </w:r>
          </w:p>
        </w:tc>
      </w:tr>
      <w:tr w:rsidR="0033144E" w:rsidRPr="00815B4E" w:rsidTr="005F2F10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66,2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Т.А.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Т.А.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Т.А.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Зайцева Т.А.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Братковиченко Е. Г.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Братковиченко Е. Г.</w:t>
            </w:r>
          </w:p>
        </w:tc>
      </w:tr>
      <w:tr w:rsidR="0033144E" w:rsidRPr="00815B4E" w:rsidTr="008E0C71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83,6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ОБЖ</w:t>
            </w: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87,5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Братковиченко Е. Г.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Братковиченко Е. Г.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Братковиченко Е. Г.</w:t>
            </w:r>
          </w:p>
        </w:tc>
      </w:tr>
      <w:tr w:rsidR="0033144E" w:rsidRPr="00815B4E" w:rsidTr="003D28C4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93,1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144E" w:rsidRPr="00815B4E" w:rsidTr="001D2B69">
        <w:tc>
          <w:tcPr>
            <w:tcW w:w="598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349" w:type="dxa"/>
            <w:vMerge w:val="restart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ИЗО</w:t>
            </w: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Гайдашова О.Н.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Гайдашова О.Н.</w:t>
            </w:r>
          </w:p>
        </w:tc>
      </w:tr>
      <w:tr w:rsidR="0033144E" w:rsidRPr="00815B4E" w:rsidTr="001D2B69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6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Гладкая В.Э.</w:t>
            </w:r>
          </w:p>
        </w:tc>
      </w:tr>
      <w:tr w:rsidR="0033144E" w:rsidRPr="00815B4E" w:rsidTr="004F559B">
        <w:tc>
          <w:tcPr>
            <w:tcW w:w="598" w:type="dxa"/>
            <w:vMerge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35" w:type="dxa"/>
            <w:gridSpan w:val="2"/>
          </w:tcPr>
          <w:p w:rsidR="0033144E" w:rsidRPr="00815B4E" w:rsidRDefault="0033144E" w:rsidP="0033144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88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92,3</w:t>
            </w:r>
          </w:p>
        </w:tc>
        <w:tc>
          <w:tcPr>
            <w:tcW w:w="1559" w:type="dxa"/>
          </w:tcPr>
          <w:p w:rsidR="0033144E" w:rsidRPr="00815B4E" w:rsidRDefault="0033144E" w:rsidP="003314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693" w:type="dxa"/>
          </w:tcPr>
          <w:p w:rsidR="0033144E" w:rsidRPr="00815B4E" w:rsidRDefault="0033144E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A2995" w:rsidRPr="00815B4E" w:rsidRDefault="00AA2995" w:rsidP="002208A2">
      <w:pPr>
        <w:pStyle w:val="1"/>
        <w:ind w:left="0" w:firstLine="720"/>
        <w:jc w:val="both"/>
        <w:rPr>
          <w:sz w:val="28"/>
          <w:szCs w:val="28"/>
        </w:rPr>
      </w:pPr>
    </w:p>
    <w:p w:rsidR="00AA2995" w:rsidRPr="00815B4E" w:rsidRDefault="00167D46" w:rsidP="00220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A2995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</w:t>
      </w:r>
      <w:r w:rsidR="00C958C3" w:rsidRPr="00815B4E">
        <w:rPr>
          <w:rFonts w:ascii="Times New Roman" w:hAnsi="Times New Roman" w:cs="Times New Roman"/>
          <w:sz w:val="28"/>
          <w:szCs w:val="28"/>
          <w:lang w:val="ru-RU"/>
        </w:rPr>
        <w:t>промежуточной</w:t>
      </w:r>
      <w:r w:rsidR="00AA2995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аттестации с контрольными работами справились не все учащиеся.  В 6 </w:t>
      </w:r>
      <w:r w:rsidR="00C958C3" w:rsidRPr="00815B4E">
        <w:rPr>
          <w:rFonts w:ascii="Times New Roman" w:hAnsi="Times New Roman" w:cs="Times New Roman"/>
          <w:sz w:val="28"/>
          <w:szCs w:val="28"/>
          <w:lang w:val="ru-RU"/>
        </w:rPr>
        <w:t>классе по</w:t>
      </w:r>
      <w:r w:rsidR="00AA2995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пяти предметам Фифилов К. получил неудовлетворительные оценки (</w:t>
      </w:r>
      <w:r w:rsidR="00AA2995" w:rsidRPr="00815B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русский язык, родной (рус.) язык, математика, история, обществознание), он оставлен на повторный курс обучения по заявлению родителя (законного представителя).</w:t>
      </w:r>
    </w:p>
    <w:p w:rsidR="00AA2995" w:rsidRPr="00815B4E" w:rsidRDefault="00AA2995" w:rsidP="002208A2">
      <w:pPr>
        <w:pStyle w:val="a7"/>
        <w:rPr>
          <w:rFonts w:ascii="Times New Roman" w:hAnsi="Times New Roman" w:cs="Times New Roman"/>
          <w:sz w:val="28"/>
          <w:szCs w:val="28"/>
        </w:rPr>
      </w:pPr>
      <w:r w:rsidRPr="00815B4E">
        <w:rPr>
          <w:rFonts w:ascii="Times New Roman" w:hAnsi="Times New Roman" w:cs="Times New Roman"/>
          <w:sz w:val="28"/>
          <w:szCs w:val="28"/>
        </w:rPr>
        <w:t>Слабые результаты</w:t>
      </w:r>
      <w:r w:rsidR="00E26B8D" w:rsidRPr="00815B4E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Pr="00815B4E">
        <w:rPr>
          <w:rFonts w:ascii="Times New Roman" w:hAnsi="Times New Roman" w:cs="Times New Roman"/>
          <w:sz w:val="28"/>
          <w:szCs w:val="28"/>
        </w:rPr>
        <w:t xml:space="preserve"> показали учащиеся   по следующим предметам:                                    </w:t>
      </w:r>
    </w:p>
    <w:p w:rsidR="00AA2995" w:rsidRPr="00815B4E" w:rsidRDefault="00AA2995" w:rsidP="002208A2">
      <w:pPr>
        <w:pStyle w:val="a7"/>
        <w:rPr>
          <w:rFonts w:ascii="Times New Roman" w:hAnsi="Times New Roman" w:cs="Times New Roman"/>
          <w:sz w:val="28"/>
          <w:szCs w:val="28"/>
        </w:rPr>
      </w:pPr>
      <w:r w:rsidRPr="00815B4E">
        <w:rPr>
          <w:rFonts w:ascii="Times New Roman" w:hAnsi="Times New Roman" w:cs="Times New Roman"/>
          <w:sz w:val="28"/>
          <w:szCs w:val="28"/>
        </w:rPr>
        <w:t>русский язык  6 кл. – 31,8</w:t>
      </w:r>
      <w:r w:rsidR="00E26B8D" w:rsidRPr="00815B4E">
        <w:rPr>
          <w:rFonts w:ascii="Times New Roman" w:hAnsi="Times New Roman" w:cs="Times New Roman"/>
          <w:sz w:val="28"/>
          <w:szCs w:val="28"/>
        </w:rPr>
        <w:t>%</w:t>
      </w:r>
      <w:r w:rsidR="00C958C3" w:rsidRPr="00815B4E">
        <w:rPr>
          <w:rFonts w:ascii="Times New Roman" w:hAnsi="Times New Roman" w:cs="Times New Roman"/>
          <w:sz w:val="28"/>
          <w:szCs w:val="28"/>
        </w:rPr>
        <w:t xml:space="preserve">; </w:t>
      </w:r>
      <w:r w:rsidRPr="00815B4E">
        <w:rPr>
          <w:rFonts w:ascii="Times New Roman" w:hAnsi="Times New Roman" w:cs="Times New Roman"/>
          <w:sz w:val="28"/>
          <w:szCs w:val="28"/>
        </w:rPr>
        <w:t>7 кл  - 30,8</w:t>
      </w:r>
      <w:r w:rsidR="00E26B8D" w:rsidRPr="00815B4E">
        <w:rPr>
          <w:rFonts w:ascii="Times New Roman" w:hAnsi="Times New Roman" w:cs="Times New Roman"/>
          <w:sz w:val="28"/>
          <w:szCs w:val="28"/>
        </w:rPr>
        <w:t>%</w:t>
      </w:r>
      <w:r w:rsidR="00C958C3" w:rsidRPr="00815B4E">
        <w:rPr>
          <w:rFonts w:ascii="Times New Roman" w:hAnsi="Times New Roman" w:cs="Times New Roman"/>
          <w:sz w:val="28"/>
          <w:szCs w:val="28"/>
        </w:rPr>
        <w:t xml:space="preserve">; </w:t>
      </w:r>
      <w:r w:rsidRPr="00815B4E">
        <w:rPr>
          <w:rFonts w:ascii="Times New Roman" w:hAnsi="Times New Roman" w:cs="Times New Roman"/>
          <w:sz w:val="28"/>
          <w:szCs w:val="28"/>
        </w:rPr>
        <w:t xml:space="preserve">8 кл   </w:t>
      </w:r>
      <w:r w:rsidR="00E26B8D" w:rsidRPr="00815B4E">
        <w:rPr>
          <w:rFonts w:ascii="Times New Roman" w:hAnsi="Times New Roman" w:cs="Times New Roman"/>
          <w:sz w:val="28"/>
          <w:szCs w:val="28"/>
        </w:rPr>
        <w:t>-</w:t>
      </w:r>
      <w:r w:rsidRPr="00815B4E">
        <w:rPr>
          <w:rFonts w:ascii="Times New Roman" w:hAnsi="Times New Roman" w:cs="Times New Roman"/>
          <w:sz w:val="28"/>
          <w:szCs w:val="28"/>
        </w:rPr>
        <w:t xml:space="preserve">   25</w:t>
      </w:r>
      <w:r w:rsidR="00E26B8D" w:rsidRPr="00815B4E">
        <w:rPr>
          <w:rFonts w:ascii="Times New Roman" w:hAnsi="Times New Roman" w:cs="Times New Roman"/>
          <w:sz w:val="28"/>
          <w:szCs w:val="28"/>
        </w:rPr>
        <w:t>%</w:t>
      </w:r>
      <w:r w:rsidR="00C958C3" w:rsidRPr="00815B4E">
        <w:rPr>
          <w:rFonts w:ascii="Times New Roman" w:hAnsi="Times New Roman" w:cs="Times New Roman"/>
          <w:sz w:val="28"/>
          <w:szCs w:val="28"/>
        </w:rPr>
        <w:t>.</w:t>
      </w:r>
    </w:p>
    <w:p w:rsidR="00E26B8D" w:rsidRPr="00815B4E" w:rsidRDefault="00E26B8D" w:rsidP="002208A2">
      <w:pPr>
        <w:pStyle w:val="a7"/>
        <w:rPr>
          <w:rFonts w:ascii="Times New Roman" w:hAnsi="Times New Roman" w:cs="Times New Roman"/>
          <w:sz w:val="28"/>
          <w:szCs w:val="28"/>
        </w:rPr>
      </w:pPr>
      <w:r w:rsidRPr="00815B4E">
        <w:rPr>
          <w:rFonts w:ascii="Times New Roman" w:hAnsi="Times New Roman" w:cs="Times New Roman"/>
          <w:sz w:val="28"/>
          <w:szCs w:val="28"/>
        </w:rPr>
        <w:t>Иностранный язык 8 кл – 31%</w:t>
      </w:r>
      <w:r w:rsidR="00C958C3" w:rsidRPr="00815B4E">
        <w:rPr>
          <w:rFonts w:ascii="Times New Roman" w:hAnsi="Times New Roman" w:cs="Times New Roman"/>
          <w:sz w:val="28"/>
          <w:szCs w:val="28"/>
        </w:rPr>
        <w:t>.</w:t>
      </w:r>
    </w:p>
    <w:p w:rsidR="00E26B8D" w:rsidRPr="00815B4E" w:rsidRDefault="004A4C0A" w:rsidP="002208A2">
      <w:pPr>
        <w:pStyle w:val="a7"/>
        <w:rPr>
          <w:rFonts w:ascii="Times New Roman" w:hAnsi="Times New Roman" w:cs="Times New Roman"/>
          <w:sz w:val="28"/>
          <w:szCs w:val="28"/>
        </w:rPr>
      </w:pPr>
      <w:r w:rsidRPr="00815B4E">
        <w:rPr>
          <w:rFonts w:ascii="Times New Roman" w:hAnsi="Times New Roman" w:cs="Times New Roman"/>
          <w:sz w:val="28"/>
          <w:szCs w:val="28"/>
        </w:rPr>
        <w:t>История</w:t>
      </w:r>
      <w:r w:rsidR="00E26B8D" w:rsidRPr="00815B4E">
        <w:rPr>
          <w:rFonts w:ascii="Times New Roman" w:hAnsi="Times New Roman" w:cs="Times New Roman"/>
          <w:sz w:val="28"/>
          <w:szCs w:val="28"/>
        </w:rPr>
        <w:t xml:space="preserve"> 7 кл.  – 31%</w:t>
      </w:r>
      <w:r w:rsidR="00C958C3" w:rsidRPr="00815B4E">
        <w:rPr>
          <w:rFonts w:ascii="Times New Roman" w:hAnsi="Times New Roman" w:cs="Times New Roman"/>
          <w:sz w:val="28"/>
          <w:szCs w:val="28"/>
        </w:rPr>
        <w:t>.</w:t>
      </w:r>
    </w:p>
    <w:p w:rsidR="00C958C3" w:rsidRPr="00815B4E" w:rsidRDefault="004A4C0A" w:rsidP="002208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</w:p>
    <w:p w:rsidR="004A4C0A" w:rsidRPr="00815B4E" w:rsidRDefault="004A4C0A" w:rsidP="002208A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Учителям-предметникам проанализировать результаты </w:t>
      </w:r>
      <w:r w:rsidR="00691D3F" w:rsidRPr="00815B4E">
        <w:rPr>
          <w:rFonts w:ascii="Times New Roman" w:hAnsi="Times New Roman" w:cs="Times New Roman"/>
          <w:sz w:val="28"/>
          <w:szCs w:val="28"/>
          <w:lang w:val="ru-RU"/>
        </w:rPr>
        <w:t>контрольных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работ и итоги учебного года:</w:t>
      </w:r>
    </w:p>
    <w:p w:rsidR="004A4C0A" w:rsidRPr="00815B4E" w:rsidRDefault="004A4C0A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применять систему разноуровневых заданий на уроках;</w:t>
      </w:r>
    </w:p>
    <w:p w:rsidR="004A4C0A" w:rsidRPr="00815B4E" w:rsidRDefault="004A4C0A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организовать в перспективе индивидуальное сопровождение слабоуспевающих детей, вменив им в обязанность обязательное ведение тетрадей индивидуальных занятий;</w:t>
      </w:r>
    </w:p>
    <w:p w:rsidR="004A4C0A" w:rsidRPr="00815B4E" w:rsidRDefault="004A4C0A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 при выборе форм и методов работы, учитывать возрастные и индивидуальные особенности каждого обучающегося;</w:t>
      </w:r>
    </w:p>
    <w:p w:rsidR="004A4C0A" w:rsidRPr="00815B4E" w:rsidRDefault="004A4C0A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- продолжить работу по повышению качества обучения. Не допускать снижение качества </w:t>
      </w:r>
      <w:r w:rsidR="00C958C3" w:rsidRPr="00815B4E">
        <w:rPr>
          <w:sz w:val="28"/>
          <w:szCs w:val="28"/>
        </w:rPr>
        <w:t>обучения учащихся</w:t>
      </w:r>
      <w:r w:rsidR="00691D3F" w:rsidRPr="00815B4E">
        <w:rPr>
          <w:sz w:val="28"/>
          <w:szCs w:val="28"/>
        </w:rPr>
        <w:t xml:space="preserve"> </w:t>
      </w:r>
      <w:r w:rsidRPr="00815B4E">
        <w:rPr>
          <w:sz w:val="28"/>
          <w:szCs w:val="28"/>
        </w:rPr>
        <w:t>по предметам гуманитарного цикла.</w:t>
      </w:r>
    </w:p>
    <w:p w:rsidR="008D1484" w:rsidRPr="00815B4E" w:rsidRDefault="006E5059" w:rsidP="00220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В этом году ВПР прошли </w:t>
      </w:r>
      <w:r w:rsidR="00C958C3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в 11 классе по истории, в других классах перенесены на осень.</w:t>
      </w:r>
    </w:p>
    <w:tbl>
      <w:tblPr>
        <w:tblStyle w:val="a6"/>
        <w:tblW w:w="9197" w:type="dxa"/>
        <w:tblLook w:val="04A0" w:firstRow="1" w:lastRow="0" w:firstColumn="1" w:lastColumn="0" w:noHBand="0" w:noVBand="1"/>
      </w:tblPr>
      <w:tblGrid>
        <w:gridCol w:w="1008"/>
        <w:gridCol w:w="1795"/>
        <w:gridCol w:w="1343"/>
        <w:gridCol w:w="1718"/>
        <w:gridCol w:w="1329"/>
        <w:gridCol w:w="2004"/>
      </w:tblGrid>
      <w:tr w:rsidR="006E5059" w:rsidRPr="00815B4E" w:rsidTr="0033144E">
        <w:trPr>
          <w:trHeight w:val="277"/>
        </w:trPr>
        <w:tc>
          <w:tcPr>
            <w:tcW w:w="1055" w:type="dxa"/>
            <w:vMerge w:val="restart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990" w:type="dxa"/>
            <w:vMerge w:val="restart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719" w:type="dxa"/>
            <w:gridSpan w:val="2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ВПР</w:t>
            </w:r>
          </w:p>
        </w:tc>
        <w:tc>
          <w:tcPr>
            <w:tcW w:w="3433" w:type="dxa"/>
            <w:gridSpan w:val="2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годовая</w:t>
            </w:r>
          </w:p>
        </w:tc>
      </w:tr>
      <w:tr w:rsidR="006E5059" w:rsidRPr="00815B4E" w:rsidTr="0033144E">
        <w:trPr>
          <w:trHeight w:val="290"/>
        </w:trPr>
        <w:tc>
          <w:tcPr>
            <w:tcW w:w="1055" w:type="dxa"/>
            <w:vMerge/>
          </w:tcPr>
          <w:p w:rsidR="006E5059" w:rsidRPr="00815B4E" w:rsidRDefault="006E5059" w:rsidP="002208A2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90" w:type="dxa"/>
            <w:vMerge/>
          </w:tcPr>
          <w:p w:rsidR="006E5059" w:rsidRPr="00815B4E" w:rsidRDefault="006E5059" w:rsidP="002208A2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6E5059" w:rsidRPr="00815B4E" w:rsidRDefault="0033144E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ество знаний</w:t>
            </w:r>
          </w:p>
        </w:tc>
        <w:tc>
          <w:tcPr>
            <w:tcW w:w="1366" w:type="dxa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</w:t>
            </w:r>
            <w:r w:rsidR="003314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енность</w:t>
            </w:r>
          </w:p>
        </w:tc>
        <w:tc>
          <w:tcPr>
            <w:tcW w:w="1335" w:type="dxa"/>
          </w:tcPr>
          <w:p w:rsidR="006E5059" w:rsidRPr="00815B4E" w:rsidRDefault="006E5059" w:rsidP="0033144E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Кач</w:t>
            </w:r>
            <w:r w:rsidR="003314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ество знаний</w:t>
            </w:r>
          </w:p>
        </w:tc>
        <w:tc>
          <w:tcPr>
            <w:tcW w:w="2097" w:type="dxa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обученность</w:t>
            </w:r>
          </w:p>
        </w:tc>
      </w:tr>
      <w:tr w:rsidR="006E5059" w:rsidRPr="00815B4E" w:rsidTr="0033144E">
        <w:trPr>
          <w:trHeight w:val="277"/>
        </w:trPr>
        <w:tc>
          <w:tcPr>
            <w:tcW w:w="1055" w:type="dxa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990" w:type="dxa"/>
          </w:tcPr>
          <w:p w:rsidR="006E5059" w:rsidRPr="00815B4E" w:rsidRDefault="006E5059" w:rsidP="002208A2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353" w:type="dxa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366" w:type="dxa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335" w:type="dxa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2097" w:type="dxa"/>
          </w:tcPr>
          <w:p w:rsidR="006E5059" w:rsidRPr="00815B4E" w:rsidRDefault="006E5059" w:rsidP="002208A2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</w:tbl>
    <w:p w:rsidR="006E5059" w:rsidRPr="00815B4E" w:rsidRDefault="006E5059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Анализ данной </w:t>
      </w:r>
      <w:r w:rsidR="00C958C3" w:rsidRPr="00815B4E">
        <w:rPr>
          <w:rFonts w:ascii="Times New Roman" w:hAnsi="Times New Roman" w:cs="Times New Roman"/>
          <w:sz w:val="28"/>
          <w:szCs w:val="28"/>
          <w:lang w:val="ru-RU"/>
        </w:rPr>
        <w:t>таблицы позволяет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видеть, что с проверочной работой успешно справил</w:t>
      </w:r>
      <w:r w:rsidR="00691D3F" w:rsidRPr="00815B4E">
        <w:rPr>
          <w:rFonts w:ascii="Times New Roman" w:hAnsi="Times New Roman" w:cs="Times New Roman"/>
          <w:sz w:val="28"/>
          <w:szCs w:val="28"/>
          <w:lang w:val="ru-RU"/>
        </w:rPr>
        <w:t>ись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100% обучающихся 11 класса. </w:t>
      </w:r>
    </w:p>
    <w:p w:rsidR="006E5059" w:rsidRPr="0033144E" w:rsidRDefault="001204EA" w:rsidP="002208A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44E">
        <w:rPr>
          <w:rFonts w:ascii="Times New Roman" w:hAnsi="Times New Roman" w:cs="Times New Roman"/>
          <w:sz w:val="28"/>
          <w:szCs w:val="28"/>
          <w:lang w:val="ru-RU"/>
        </w:rPr>
        <w:t xml:space="preserve">      В 2021 - 2022</w:t>
      </w:r>
      <w:r w:rsidR="006E5059" w:rsidRPr="0033144E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было проведено 3 тренировочных   устных собеседования по русскому языку, в котором приняли </w:t>
      </w:r>
      <w:r w:rsidR="0033144E" w:rsidRPr="0033144E">
        <w:rPr>
          <w:rFonts w:ascii="Times New Roman" w:hAnsi="Times New Roman" w:cs="Times New Roman"/>
          <w:sz w:val="28"/>
          <w:szCs w:val="28"/>
          <w:lang w:val="ru-RU"/>
        </w:rPr>
        <w:t>участие учащиеся</w:t>
      </w:r>
      <w:r w:rsidR="006E5059" w:rsidRPr="0033144E">
        <w:rPr>
          <w:rFonts w:ascii="Times New Roman" w:hAnsi="Times New Roman" w:cs="Times New Roman"/>
          <w:sz w:val="28"/>
          <w:szCs w:val="28"/>
          <w:lang w:val="ru-RU"/>
        </w:rPr>
        <w:t xml:space="preserve"> 9-го класса</w:t>
      </w:r>
      <w:r w:rsidRPr="003314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E5059" w:rsidRPr="003314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7875" w:rsidRPr="0033144E">
        <w:rPr>
          <w:rFonts w:ascii="Times New Roman" w:hAnsi="Times New Roman" w:cs="Times New Roman"/>
          <w:sz w:val="28"/>
          <w:szCs w:val="28"/>
          <w:lang w:val="ru-RU"/>
        </w:rPr>
        <w:t>Цель: проверка</w:t>
      </w:r>
      <w:r w:rsidR="006E5059" w:rsidRPr="0033144E">
        <w:rPr>
          <w:rFonts w:ascii="Times New Roman" w:hAnsi="Times New Roman" w:cs="Times New Roman"/>
          <w:sz w:val="28"/>
          <w:szCs w:val="28"/>
          <w:lang w:val="ru-RU"/>
        </w:rPr>
        <w:t xml:space="preserve"> навыков устной речи у школьников и подготовки к итоговому собеседованию.</w:t>
      </w:r>
    </w:p>
    <w:p w:rsidR="006E5059" w:rsidRPr="00815B4E" w:rsidRDefault="006E5059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44E">
        <w:rPr>
          <w:rFonts w:ascii="Times New Roman" w:hAnsi="Times New Roman" w:cs="Times New Roman"/>
          <w:sz w:val="28"/>
          <w:szCs w:val="28"/>
          <w:lang w:val="ru-RU"/>
        </w:rPr>
        <w:t xml:space="preserve">     Ученики устно выполняли задания </w:t>
      </w:r>
      <w:r w:rsidR="00447875" w:rsidRPr="0033144E">
        <w:rPr>
          <w:rFonts w:ascii="Times New Roman" w:hAnsi="Times New Roman" w:cs="Times New Roman"/>
          <w:sz w:val="28"/>
          <w:szCs w:val="28"/>
          <w:lang w:val="ru-RU"/>
        </w:rPr>
        <w:t>КИМ,</w:t>
      </w:r>
      <w:r w:rsidRPr="0033144E">
        <w:rPr>
          <w:rFonts w:ascii="Times New Roman" w:hAnsi="Times New Roman" w:cs="Times New Roman"/>
          <w:sz w:val="28"/>
          <w:szCs w:val="28"/>
          <w:lang w:val="ru-RU"/>
        </w:rPr>
        <w:t xml:space="preserve"> состоящего из четырех заданий, включающих в себя чтение текста вслух, пересказ текста с привлечением дополнительной информации, моноло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гическое высказывание по одной из выбранных тем и диалог с экзаменатором-собеседником. На выполнение работы каждому участнику отводилось в среднем 15 минут. Велась аудиозапись ответов участников устного собеседования. Оценка выполнения заданий итогового собеседования осуществлялась экспертами.  Собеседование оценивалось по специально разработанным критериям по системе «зачет/незачет». </w:t>
      </w:r>
      <w:r w:rsidRPr="00815B4E">
        <w:rPr>
          <w:rStyle w:val="c5"/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ru-RU"/>
        </w:rPr>
        <w:t>«Говорение»</w:t>
      </w:r>
      <w:r w:rsidRPr="00815B4E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815B4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Как правило,  дети развивают свою речь на уроках русского языка и литературы, но необходимо привлечь всех учителей предметников к решению данной проблемы.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u w:val="single"/>
          <w:lang w:val="ru-RU"/>
        </w:rPr>
        <w:t>«Диалогическая речь»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5B4E">
        <w:rPr>
          <w:rFonts w:ascii="Times New Roman" w:hAnsi="Times New Roman" w:cs="Times New Roman"/>
          <w:sz w:val="28"/>
          <w:szCs w:val="28"/>
        </w:rPr>
        <w:t> 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Наши выпускники всё больше времени тратят на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lastRenderedPageBreak/>
        <w:t>виртуальное письменное общение, а живая речь отсутствует в жизни детей, отсюда и неумение строить диалоги и вести беседы</w:t>
      </w:r>
      <w:r w:rsidR="003314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5059" w:rsidRPr="00815B4E" w:rsidRDefault="006E5059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«Монологическая </w:t>
      </w:r>
      <w:r w:rsidR="0033144E" w:rsidRPr="00815B4E">
        <w:rPr>
          <w:rFonts w:ascii="Times New Roman" w:hAnsi="Times New Roman" w:cs="Times New Roman"/>
          <w:sz w:val="28"/>
          <w:szCs w:val="28"/>
          <w:u w:val="single"/>
          <w:lang w:val="ru-RU"/>
        </w:rPr>
        <w:t>речь»</w:t>
      </w:r>
      <w:r w:rsidR="0033144E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33144E" w:rsidRPr="00815B4E">
        <w:rPr>
          <w:rFonts w:ascii="Times New Roman" w:hAnsi="Times New Roman" w:cs="Times New Roman"/>
          <w:sz w:val="28"/>
          <w:szCs w:val="28"/>
          <w:lang w:val="ru-RU"/>
        </w:rPr>
        <w:t> Лексикон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многих выпускников очень ограничен, это связано с тем, что в виртуальном общении достаточно коротких фраз для понимания друг друга, поэтому детям не хватает слов, чтобы построить содержательный интересный монолог, учителя русского языка и литературы стараются исправить данную ситуацию, но необходимо присоединяться и другим учителям – предметникам к решению данной проблемы.</w:t>
      </w:r>
    </w:p>
    <w:p w:rsidR="006E5059" w:rsidRPr="00815B4E" w:rsidRDefault="006E5059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Результаты собеседования по русскому языку очертили круг проблем, решение которых </w:t>
      </w:r>
      <w:r w:rsidR="00447875" w:rsidRPr="00815B4E">
        <w:rPr>
          <w:rFonts w:ascii="Times New Roman" w:hAnsi="Times New Roman" w:cs="Times New Roman"/>
          <w:sz w:val="28"/>
          <w:szCs w:val="28"/>
          <w:lang w:val="ru-RU"/>
        </w:rPr>
        <w:t>требовало особого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внимания в процессе подготовки учащихся к ОГЭ по русскому языку:</w:t>
      </w:r>
    </w:p>
    <w:p w:rsidR="006E5059" w:rsidRPr="00815B4E" w:rsidRDefault="006E5059" w:rsidP="00220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 допущено было  большое количество ошибок при цитировании;                                        -  грамматические</w:t>
      </w:r>
      <w:r w:rsidRPr="00815B4E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ошибки (при пересказе, при составлении монолога и диалога;                                                                                                                                 - искажение слов;                                                                                                                       - при монологе и диалоге наблюдалась непоследовательность изложения материала;                                                                                                                                - речь учащихся отличалась бедностью словаря, использовались однотипные синтаксические конструкции;                             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- неумение логично включать высказывание в пересказ.</w:t>
      </w:r>
    </w:p>
    <w:p w:rsidR="006E5059" w:rsidRPr="00815B4E" w:rsidRDefault="006E5059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Учитель русского язык</w:t>
      </w:r>
      <w:r w:rsidR="001204EA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а и </w:t>
      </w:r>
      <w:r w:rsidR="0033144E" w:rsidRPr="00815B4E">
        <w:rPr>
          <w:rFonts w:ascii="Times New Roman" w:hAnsi="Times New Roman" w:cs="Times New Roman"/>
          <w:sz w:val="28"/>
          <w:szCs w:val="28"/>
          <w:lang w:val="ru-RU"/>
        </w:rPr>
        <w:t>литературы Кульчитская</w:t>
      </w:r>
      <w:r w:rsidR="001204EA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С.В.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провел</w:t>
      </w:r>
      <w:r w:rsidR="001204EA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а работу по выявленным </w:t>
      </w:r>
      <w:r w:rsidR="0033144E" w:rsidRPr="00815B4E">
        <w:rPr>
          <w:rFonts w:ascii="Times New Roman" w:hAnsi="Times New Roman" w:cs="Times New Roman"/>
          <w:sz w:val="28"/>
          <w:szCs w:val="28"/>
          <w:lang w:val="ru-RU"/>
        </w:rPr>
        <w:t>недочётов в ходе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тренировочных собеседований.  Учащиеся 9 класса сдали итоговое собеседование, получив допуск и </w:t>
      </w: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основному государственному экзамену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5059" w:rsidRPr="00815B4E" w:rsidRDefault="006E5059" w:rsidP="002208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6E5059" w:rsidRPr="0033144E" w:rsidRDefault="006E5059" w:rsidP="002208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3144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Рекомендации:</w:t>
      </w:r>
      <w:r w:rsidRPr="0033144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6E5059" w:rsidRPr="00815B4E" w:rsidRDefault="006E5059" w:rsidP="002208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 1. Включать в уроки гуманитарного </w:t>
      </w:r>
      <w:r w:rsidR="00447875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цикла активные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формы работы для развития коммуникативной</w:t>
      </w:r>
      <w:r w:rsidRPr="00815B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компетенции учащихся</w:t>
      </w:r>
      <w:r w:rsidR="001204EA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E5059" w:rsidRPr="00815B4E" w:rsidRDefault="006E5059" w:rsidP="002208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 2. На каждом уроке гуманитарного </w:t>
      </w:r>
      <w:r w:rsidR="00447875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цикла отрабатывать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навыки устной монологической речи, участие</w:t>
      </w:r>
      <w:r w:rsidRPr="00815B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диалоге. Включать задания на выразительное чтение и пересказ текста с</w:t>
      </w:r>
      <w:r w:rsidRPr="00815B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привлечением дополнительной информации.</w:t>
      </w:r>
    </w:p>
    <w:p w:rsidR="006E5059" w:rsidRPr="00815B4E" w:rsidRDefault="006E5059" w:rsidP="002208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3. </w:t>
      </w:r>
      <w:r w:rsidR="00447875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447875" w:rsidRPr="00815B4E">
        <w:rPr>
          <w:rFonts w:ascii="Times New Roman" w:hAnsi="Times New Roman" w:cs="Times New Roman"/>
          <w:sz w:val="28"/>
          <w:szCs w:val="28"/>
          <w:lang w:val="ru-RU"/>
        </w:rPr>
        <w:t>азвивать монологическую речь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на всех предметах.</w:t>
      </w:r>
    </w:p>
    <w:p w:rsidR="006E5059" w:rsidRPr="00815B4E" w:rsidRDefault="006E5059" w:rsidP="002208A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4. Следить за тем, чтобы учащиеся на уроках давали развернутые ответы.          5. Работать над умением уместно приводить цитаты в речи</w:t>
      </w:r>
      <w:r w:rsidR="001204EA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04EA" w:rsidRPr="00815B4E" w:rsidRDefault="00691D3F" w:rsidP="00220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1204EA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Подготовка, организация и проведение государственной итоговой аттестации выпускников осуществлялась в соответствии с планом-графиком мероприятий по подготовке, организации и проведению государственной итогов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 аттестации обучающихся в 2021 -2022</w:t>
      </w:r>
      <w:r w:rsidR="001204EA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учебном году. </w:t>
      </w:r>
    </w:p>
    <w:p w:rsidR="001204EA" w:rsidRPr="00815B4E" w:rsidRDefault="001B40C6" w:rsidP="002208A2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   </w:t>
      </w:r>
      <w:r w:rsidR="001204EA" w:rsidRPr="00815B4E">
        <w:rPr>
          <w:sz w:val="28"/>
          <w:szCs w:val="28"/>
        </w:rPr>
        <w:t xml:space="preserve"> </w:t>
      </w:r>
      <w:r w:rsidRPr="00815B4E">
        <w:rPr>
          <w:sz w:val="28"/>
          <w:szCs w:val="28"/>
        </w:rPr>
        <w:t xml:space="preserve">В течение учебного года </w:t>
      </w:r>
      <w:r w:rsidR="00447875" w:rsidRPr="00815B4E">
        <w:rPr>
          <w:sz w:val="28"/>
          <w:szCs w:val="28"/>
        </w:rPr>
        <w:t>проводились тренировочные</w:t>
      </w:r>
      <w:r w:rsidR="001204EA" w:rsidRPr="00815B4E">
        <w:rPr>
          <w:sz w:val="28"/>
          <w:szCs w:val="28"/>
        </w:rPr>
        <w:t xml:space="preserve"> </w:t>
      </w:r>
      <w:r w:rsidRPr="00815B4E">
        <w:rPr>
          <w:sz w:val="28"/>
          <w:szCs w:val="28"/>
          <w:shd w:val="clear" w:color="auto" w:fill="FFFFFF"/>
        </w:rPr>
        <w:t>экзаменационные</w:t>
      </w:r>
      <w:r w:rsidR="001204EA" w:rsidRPr="00815B4E">
        <w:rPr>
          <w:sz w:val="28"/>
          <w:szCs w:val="28"/>
          <w:shd w:val="clear" w:color="auto" w:fill="FFFFFF"/>
        </w:rPr>
        <w:t xml:space="preserve"> работы по русскому языку. </w:t>
      </w:r>
      <w:r w:rsidR="001204EA" w:rsidRPr="00815B4E">
        <w:rPr>
          <w:rStyle w:val="c6"/>
          <w:sz w:val="28"/>
          <w:szCs w:val="28"/>
        </w:rPr>
        <w:t xml:space="preserve">Экзаменационная работа по русскому </w:t>
      </w:r>
      <w:r w:rsidR="00447875" w:rsidRPr="00815B4E">
        <w:rPr>
          <w:rStyle w:val="c6"/>
          <w:sz w:val="28"/>
          <w:szCs w:val="28"/>
        </w:rPr>
        <w:t>языку и</w:t>
      </w:r>
      <w:r w:rsidR="001204EA" w:rsidRPr="00815B4E">
        <w:rPr>
          <w:rStyle w:val="c6"/>
          <w:sz w:val="28"/>
          <w:szCs w:val="28"/>
        </w:rPr>
        <w:t xml:space="preserve"> по </w:t>
      </w:r>
      <w:r w:rsidR="00447875" w:rsidRPr="00815B4E">
        <w:rPr>
          <w:rStyle w:val="c6"/>
          <w:sz w:val="28"/>
          <w:szCs w:val="28"/>
        </w:rPr>
        <w:t>материалам ОГЭ состоит</w:t>
      </w:r>
      <w:r w:rsidR="001204EA" w:rsidRPr="00815B4E">
        <w:rPr>
          <w:rStyle w:val="c6"/>
          <w:sz w:val="28"/>
          <w:szCs w:val="28"/>
        </w:rPr>
        <w:t xml:space="preserve"> из 3-х частей.</w:t>
      </w:r>
    </w:p>
    <w:p w:rsidR="001204EA" w:rsidRPr="00815B4E" w:rsidRDefault="001204EA" w:rsidP="002208A2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rStyle w:val="c33"/>
          <w:b/>
          <w:bCs/>
          <w:sz w:val="28"/>
          <w:szCs w:val="28"/>
        </w:rPr>
        <w:t>Часть</w:t>
      </w:r>
      <w:r w:rsidR="001B40C6" w:rsidRPr="00815B4E">
        <w:rPr>
          <w:rStyle w:val="c33"/>
          <w:b/>
          <w:bCs/>
          <w:sz w:val="28"/>
          <w:szCs w:val="28"/>
        </w:rPr>
        <w:t xml:space="preserve"> </w:t>
      </w:r>
      <w:r w:rsidRPr="00815B4E">
        <w:rPr>
          <w:rStyle w:val="c33"/>
          <w:b/>
          <w:bCs/>
          <w:sz w:val="28"/>
          <w:szCs w:val="28"/>
        </w:rPr>
        <w:t>1 </w:t>
      </w:r>
      <w:r w:rsidRPr="00815B4E">
        <w:rPr>
          <w:rStyle w:val="c6"/>
          <w:sz w:val="28"/>
          <w:szCs w:val="28"/>
        </w:rPr>
        <w:t>– краткое изложение.</w:t>
      </w:r>
    </w:p>
    <w:p w:rsidR="001204EA" w:rsidRPr="00815B4E" w:rsidRDefault="001204EA" w:rsidP="002208A2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rStyle w:val="c33"/>
          <w:b/>
          <w:bCs/>
          <w:sz w:val="28"/>
          <w:szCs w:val="28"/>
        </w:rPr>
        <w:t>Часть</w:t>
      </w:r>
      <w:r w:rsidR="001B40C6" w:rsidRPr="00815B4E">
        <w:rPr>
          <w:rStyle w:val="c33"/>
          <w:b/>
          <w:bCs/>
          <w:sz w:val="28"/>
          <w:szCs w:val="28"/>
        </w:rPr>
        <w:t xml:space="preserve"> 2 (7</w:t>
      </w:r>
      <w:r w:rsidRPr="00815B4E">
        <w:rPr>
          <w:rStyle w:val="c33"/>
          <w:b/>
          <w:bCs/>
          <w:sz w:val="28"/>
          <w:szCs w:val="28"/>
        </w:rPr>
        <w:t xml:space="preserve"> заданий)</w:t>
      </w:r>
      <w:r w:rsidRPr="00815B4E">
        <w:rPr>
          <w:rStyle w:val="c6"/>
          <w:sz w:val="28"/>
          <w:szCs w:val="28"/>
        </w:rPr>
        <w:t> – задания с кратким ответом.</w:t>
      </w:r>
    </w:p>
    <w:p w:rsidR="001204EA" w:rsidRPr="00815B4E" w:rsidRDefault="001204EA" w:rsidP="002208A2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rStyle w:val="c33"/>
          <w:b/>
          <w:bCs/>
          <w:sz w:val="28"/>
          <w:szCs w:val="28"/>
        </w:rPr>
        <w:t>Часть</w:t>
      </w:r>
      <w:r w:rsidR="001B40C6" w:rsidRPr="00815B4E">
        <w:rPr>
          <w:rStyle w:val="c33"/>
          <w:b/>
          <w:bCs/>
          <w:sz w:val="28"/>
          <w:szCs w:val="28"/>
        </w:rPr>
        <w:t xml:space="preserve"> </w:t>
      </w:r>
      <w:r w:rsidRPr="00815B4E">
        <w:rPr>
          <w:rStyle w:val="c33"/>
          <w:b/>
          <w:bCs/>
          <w:sz w:val="28"/>
          <w:szCs w:val="28"/>
        </w:rPr>
        <w:t>3 (С2)</w:t>
      </w:r>
      <w:r w:rsidRPr="00815B4E">
        <w:rPr>
          <w:rStyle w:val="c6"/>
          <w:sz w:val="28"/>
          <w:szCs w:val="28"/>
        </w:rPr>
        <w:t xml:space="preserve"> – </w:t>
      </w:r>
      <w:r w:rsidR="00447875" w:rsidRPr="00815B4E">
        <w:rPr>
          <w:rStyle w:val="c6"/>
          <w:sz w:val="28"/>
          <w:szCs w:val="28"/>
        </w:rPr>
        <w:t>задание открытого типа с развёрнутым ответом</w:t>
      </w:r>
      <w:r w:rsidRPr="00815B4E">
        <w:rPr>
          <w:sz w:val="28"/>
          <w:szCs w:val="28"/>
        </w:rPr>
        <w:t xml:space="preserve"> </w:t>
      </w:r>
      <w:r w:rsidRPr="00815B4E">
        <w:rPr>
          <w:rStyle w:val="c6"/>
          <w:sz w:val="28"/>
          <w:szCs w:val="28"/>
        </w:rPr>
        <w:t>(сочинение), проверяющее умение создавать собственное высказывание на</w:t>
      </w:r>
    </w:p>
    <w:p w:rsidR="001204EA" w:rsidRPr="00815B4E" w:rsidRDefault="00447875" w:rsidP="002208A2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rStyle w:val="c6"/>
          <w:sz w:val="28"/>
          <w:szCs w:val="28"/>
        </w:rPr>
        <w:lastRenderedPageBreak/>
        <w:t>основе прочитанного текста</w:t>
      </w:r>
      <w:r w:rsidR="001204EA" w:rsidRPr="00815B4E">
        <w:rPr>
          <w:rStyle w:val="c6"/>
          <w:sz w:val="28"/>
          <w:szCs w:val="28"/>
        </w:rPr>
        <w:t>.  </w:t>
      </w:r>
    </w:p>
    <w:p w:rsidR="001204EA" w:rsidRPr="00815B4E" w:rsidRDefault="001204EA" w:rsidP="002208A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Результат показал, что учащиеся справились с заданиями, проверяющими уровень сформированности основных предметных компетенций, на удовлетворительном уровне. На экзамене выпускники основной школы (9 </w:t>
      </w:r>
      <w:r w:rsidR="00447875"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класс) успешно</w:t>
      </w: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справились с </w:t>
      </w:r>
      <w:r w:rsidR="00447875"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экзаменационной работой п</w:t>
      </w: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 русскому </w:t>
      </w:r>
      <w:r w:rsidR="00447875"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языку (</w:t>
      </w: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кач - во 100%, обученность 100%).</w:t>
      </w: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tbl>
      <w:tblPr>
        <w:tblW w:w="10016" w:type="dxa"/>
        <w:jc w:val="center"/>
        <w:tblLayout w:type="fixed"/>
        <w:tblLook w:val="0000" w:firstRow="0" w:lastRow="0" w:firstColumn="0" w:lastColumn="0" w:noHBand="0" w:noVBand="0"/>
      </w:tblPr>
      <w:tblGrid>
        <w:gridCol w:w="757"/>
        <w:gridCol w:w="2290"/>
        <w:gridCol w:w="2430"/>
        <w:gridCol w:w="948"/>
        <w:gridCol w:w="948"/>
        <w:gridCol w:w="945"/>
        <w:gridCol w:w="809"/>
        <w:gridCol w:w="889"/>
      </w:tblGrid>
      <w:tr w:rsidR="00447875" w:rsidRPr="00815B4E" w:rsidTr="0033144E">
        <w:trPr>
          <w:trHeight w:val="758"/>
          <w:jc w:val="center"/>
        </w:trPr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</w:p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Обученность</w:t>
            </w:r>
          </w:p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Средний  балл</w:t>
            </w:r>
          </w:p>
        </w:tc>
      </w:tr>
      <w:tr w:rsidR="0033144E" w:rsidRPr="00815B4E" w:rsidTr="005E66F1">
        <w:trPr>
          <w:trHeight w:val="320"/>
          <w:jc w:val="center"/>
        </w:trPr>
        <w:tc>
          <w:tcPr>
            <w:tcW w:w="1001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33144E" w:rsidRPr="00815B4E" w:rsidRDefault="0033144E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ОГЭ</w:t>
            </w:r>
          </w:p>
        </w:tc>
      </w:tr>
      <w:tr w:rsidR="00447875" w:rsidRPr="00815B4E" w:rsidTr="0033144E">
        <w:trPr>
          <w:trHeight w:val="412"/>
          <w:jc w:val="center"/>
        </w:trPr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4,83</w:t>
            </w:r>
          </w:p>
        </w:tc>
      </w:tr>
      <w:tr w:rsidR="00447875" w:rsidRPr="00815B4E" w:rsidTr="0033144E">
        <w:trPr>
          <w:trHeight w:val="289"/>
          <w:jc w:val="center"/>
        </w:trPr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собеседование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Кульчитская С.В.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447875" w:rsidRPr="00815B4E" w:rsidTr="0033144E">
        <w:trPr>
          <w:trHeight w:val="289"/>
          <w:jc w:val="center"/>
        </w:trPr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4,3</w:t>
            </w:r>
          </w:p>
        </w:tc>
      </w:tr>
      <w:tr w:rsidR="00447875" w:rsidRPr="00815B4E" w:rsidTr="0033144E">
        <w:trPr>
          <w:trHeight w:val="289"/>
          <w:jc w:val="center"/>
        </w:trPr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Е.Н.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447875" w:rsidRPr="00815B4E" w:rsidRDefault="00447875" w:rsidP="002208A2">
            <w:pPr>
              <w:tabs>
                <w:tab w:val="left" w:pos="555"/>
                <w:tab w:val="center" w:pos="742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7875" w:rsidRPr="00815B4E" w:rsidRDefault="0044787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4,25</w:t>
            </w:r>
          </w:p>
        </w:tc>
      </w:tr>
    </w:tbl>
    <w:p w:rsidR="001204EA" w:rsidRPr="00815B4E" w:rsidRDefault="001204EA" w:rsidP="002208A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325D" w:rsidRPr="00815B4E" w:rsidRDefault="00E4325D" w:rsidP="002208A2">
      <w:pPr>
        <w:pStyle w:val="a4"/>
        <w:spacing w:after="0" w:afterAutospacing="0"/>
        <w:jc w:val="both"/>
        <w:rPr>
          <w:b/>
          <w:sz w:val="28"/>
          <w:szCs w:val="28"/>
        </w:rPr>
      </w:pPr>
      <w:r w:rsidRPr="00815B4E">
        <w:rPr>
          <w:b/>
          <w:sz w:val="28"/>
          <w:szCs w:val="28"/>
        </w:rPr>
        <w:t xml:space="preserve">Сравнительный анализ уровня качества </w:t>
      </w:r>
      <w:r w:rsidR="00447875" w:rsidRPr="00815B4E">
        <w:rPr>
          <w:b/>
          <w:sz w:val="28"/>
          <w:szCs w:val="28"/>
        </w:rPr>
        <w:t>и обученности</w:t>
      </w:r>
      <w:r w:rsidRPr="00815B4E">
        <w:rPr>
          <w:b/>
          <w:sz w:val="28"/>
          <w:szCs w:val="28"/>
        </w:rPr>
        <w:t xml:space="preserve"> учащихся</w:t>
      </w:r>
    </w:p>
    <w:tbl>
      <w:tblPr>
        <w:tblStyle w:val="a6"/>
        <w:tblpPr w:leftFromText="180" w:rightFromText="180" w:vertAnchor="text" w:horzAnchor="margin" w:tblpX="-459" w:tblpY="198"/>
        <w:tblW w:w="10280" w:type="dxa"/>
        <w:tblLayout w:type="fixed"/>
        <w:tblLook w:val="04A0" w:firstRow="1" w:lastRow="0" w:firstColumn="1" w:lastColumn="0" w:noHBand="0" w:noVBand="1"/>
      </w:tblPr>
      <w:tblGrid>
        <w:gridCol w:w="2611"/>
        <w:gridCol w:w="979"/>
        <w:gridCol w:w="816"/>
        <w:gridCol w:w="816"/>
        <w:gridCol w:w="816"/>
        <w:gridCol w:w="816"/>
        <w:gridCol w:w="978"/>
        <w:gridCol w:w="816"/>
        <w:gridCol w:w="816"/>
        <w:gridCol w:w="816"/>
      </w:tblGrid>
      <w:tr w:rsidR="00483DE0" w:rsidRPr="00815B4E" w:rsidTr="0033144E">
        <w:trPr>
          <w:trHeight w:val="310"/>
        </w:trPr>
        <w:tc>
          <w:tcPr>
            <w:tcW w:w="2611" w:type="dxa"/>
            <w:vMerge w:val="restart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979" w:type="dxa"/>
            <w:vMerge w:val="restart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1632" w:type="dxa"/>
            <w:gridSpan w:val="2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2019 -2020</w:t>
            </w:r>
          </w:p>
        </w:tc>
        <w:tc>
          <w:tcPr>
            <w:tcW w:w="816" w:type="dxa"/>
            <w:vMerge w:val="restart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1794" w:type="dxa"/>
            <w:gridSpan w:val="2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2020 - 2021</w:t>
            </w:r>
          </w:p>
        </w:tc>
        <w:tc>
          <w:tcPr>
            <w:tcW w:w="816" w:type="dxa"/>
            <w:vMerge w:val="restart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1632" w:type="dxa"/>
            <w:gridSpan w:val="2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2021 - 2022</w:t>
            </w:r>
          </w:p>
        </w:tc>
      </w:tr>
      <w:tr w:rsidR="00483DE0" w:rsidRPr="00815B4E" w:rsidTr="0033144E">
        <w:trPr>
          <w:trHeight w:val="310"/>
        </w:trPr>
        <w:tc>
          <w:tcPr>
            <w:tcW w:w="2611" w:type="dxa"/>
            <w:vMerge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9" w:type="dxa"/>
            <w:vMerge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 - во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обучен.</w:t>
            </w:r>
          </w:p>
        </w:tc>
        <w:tc>
          <w:tcPr>
            <w:tcW w:w="816" w:type="dxa"/>
            <w:vMerge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 - во</w:t>
            </w:r>
          </w:p>
        </w:tc>
        <w:tc>
          <w:tcPr>
            <w:tcW w:w="978" w:type="dxa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обучен.</w:t>
            </w:r>
          </w:p>
        </w:tc>
        <w:tc>
          <w:tcPr>
            <w:tcW w:w="816" w:type="dxa"/>
            <w:vMerge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6" w:type="dxa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 - во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обучен.</w:t>
            </w:r>
          </w:p>
        </w:tc>
      </w:tr>
      <w:tr w:rsidR="00483DE0" w:rsidRPr="00815B4E" w:rsidTr="0033144E">
        <w:trPr>
          <w:trHeight w:val="310"/>
        </w:trPr>
        <w:tc>
          <w:tcPr>
            <w:tcW w:w="2611" w:type="dxa"/>
          </w:tcPr>
          <w:p w:rsidR="00483DE0" w:rsidRPr="00815B4E" w:rsidRDefault="00483DE0" w:rsidP="0048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11" w:type="dxa"/>
            <w:gridSpan w:val="3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Выдача аттестатов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45,5</w:t>
            </w:r>
          </w:p>
        </w:tc>
        <w:tc>
          <w:tcPr>
            <w:tcW w:w="978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483DE0" w:rsidRPr="00815B4E" w:rsidTr="0033144E">
        <w:trPr>
          <w:trHeight w:val="151"/>
        </w:trPr>
        <w:tc>
          <w:tcPr>
            <w:tcW w:w="2611" w:type="dxa"/>
          </w:tcPr>
          <w:p w:rsidR="00483DE0" w:rsidRPr="00815B4E" w:rsidRDefault="00483DE0" w:rsidP="00483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Собеседование</w:t>
            </w:r>
          </w:p>
        </w:tc>
        <w:tc>
          <w:tcPr>
            <w:tcW w:w="979" w:type="dxa"/>
          </w:tcPr>
          <w:p w:rsidR="00483DE0" w:rsidRPr="00815B4E" w:rsidRDefault="0033144E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978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16" w:type="dxa"/>
          </w:tcPr>
          <w:p w:rsidR="00483DE0" w:rsidRPr="003314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14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483DE0" w:rsidRPr="00815B4E" w:rsidTr="0033144E">
        <w:trPr>
          <w:trHeight w:val="302"/>
        </w:trPr>
        <w:tc>
          <w:tcPr>
            <w:tcW w:w="2611" w:type="dxa"/>
          </w:tcPr>
          <w:p w:rsidR="00483DE0" w:rsidRPr="00815B4E" w:rsidRDefault="00483DE0" w:rsidP="00331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79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78" w:type="dxa"/>
          </w:tcPr>
          <w:p w:rsidR="00483DE0" w:rsidRPr="00815B4E" w:rsidRDefault="0033144E" w:rsidP="0033144E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483DE0" w:rsidRPr="00815B4E" w:rsidTr="0033144E">
        <w:trPr>
          <w:trHeight w:val="151"/>
        </w:trPr>
        <w:tc>
          <w:tcPr>
            <w:tcW w:w="2611" w:type="dxa"/>
          </w:tcPr>
          <w:p w:rsidR="00483DE0" w:rsidRPr="00815B4E" w:rsidRDefault="00483DE0" w:rsidP="00483DE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979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483DE0">
            <w:pPr>
              <w:tabs>
                <w:tab w:val="left" w:pos="555"/>
                <w:tab w:val="center" w:pos="742"/>
              </w:tabs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78" w:type="dxa"/>
          </w:tcPr>
          <w:p w:rsidR="00483DE0" w:rsidRPr="00815B4E" w:rsidRDefault="0033144E" w:rsidP="0033144E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33144E" w:rsidP="0033144E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16" w:type="dxa"/>
          </w:tcPr>
          <w:p w:rsidR="00483DE0" w:rsidRPr="00815B4E" w:rsidRDefault="00483DE0" w:rsidP="00483DE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</w:tbl>
    <w:p w:rsidR="001B40C6" w:rsidRPr="00815B4E" w:rsidRDefault="001B40C6" w:rsidP="002208A2">
      <w:pPr>
        <w:pStyle w:val="a4"/>
        <w:spacing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Сравнительный анализ успешности экзамена по русскому языку, обществознанию  за курс основной школы показал, что качество выполнения работ в 2021/22 учебном году выше по сравнению с предыдущим</w:t>
      </w:r>
      <w:r w:rsidR="0038664B" w:rsidRPr="00815B4E">
        <w:rPr>
          <w:sz w:val="28"/>
          <w:szCs w:val="28"/>
        </w:rPr>
        <w:t>и</w:t>
      </w:r>
      <w:r w:rsidRPr="00815B4E">
        <w:rPr>
          <w:sz w:val="28"/>
          <w:szCs w:val="28"/>
        </w:rPr>
        <w:t xml:space="preserve"> год</w:t>
      </w:r>
      <w:r w:rsidR="0038664B" w:rsidRPr="00815B4E">
        <w:rPr>
          <w:sz w:val="28"/>
          <w:szCs w:val="28"/>
        </w:rPr>
        <w:t xml:space="preserve">ами. </w:t>
      </w:r>
    </w:p>
    <w:p w:rsidR="00C4163C" w:rsidRPr="00815B4E" w:rsidRDefault="001B40C6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5B4E">
        <w:rPr>
          <w:sz w:val="28"/>
          <w:szCs w:val="28"/>
        </w:rPr>
        <w:t xml:space="preserve"> </w:t>
      </w:r>
      <w:r w:rsidR="0038664B" w:rsidRPr="00815B4E">
        <w:rPr>
          <w:sz w:val="28"/>
          <w:szCs w:val="28"/>
        </w:rPr>
        <w:t xml:space="preserve">        </w:t>
      </w:r>
      <w:r w:rsidRPr="00815B4E">
        <w:rPr>
          <w:sz w:val="28"/>
          <w:szCs w:val="28"/>
        </w:rPr>
        <w:t xml:space="preserve"> </w:t>
      </w:r>
      <w:r w:rsidR="00736CD5" w:rsidRPr="00815B4E">
        <w:rPr>
          <w:b/>
          <w:bCs/>
          <w:sz w:val="28"/>
          <w:szCs w:val="28"/>
        </w:rPr>
        <w:t>Рекомендации учителям - предметникам:</w:t>
      </w:r>
    </w:p>
    <w:p w:rsidR="0038664B" w:rsidRPr="00815B4E" w:rsidRDefault="00736CD5" w:rsidP="002208A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- </w:t>
      </w:r>
      <w:r w:rsidR="0038664B" w:rsidRPr="00815B4E">
        <w:rPr>
          <w:sz w:val="28"/>
          <w:szCs w:val="28"/>
        </w:rPr>
        <w:t>планировать систему подготовки выпускников к экзаменам на основе стимулирования к расширению фонда знаний о мире и круга литературного чтения;</w:t>
      </w:r>
    </w:p>
    <w:p w:rsidR="0038664B" w:rsidRPr="00815B4E" w:rsidRDefault="0038664B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особое внимание уделять работе по формированию навыков владения орфографическими, пунктуационными, грамматическими и речевыми нормами;</w:t>
      </w:r>
    </w:p>
    <w:p w:rsidR="0038664B" w:rsidRPr="00815B4E" w:rsidRDefault="0038664B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- продолжить подготовку к ОГЭ по Демоверсиям, </w:t>
      </w:r>
      <w:r w:rsidR="00C4163C" w:rsidRPr="00815B4E">
        <w:rPr>
          <w:sz w:val="28"/>
          <w:szCs w:val="28"/>
        </w:rPr>
        <w:t>в соответствии с</w:t>
      </w:r>
      <w:r w:rsidRPr="00815B4E">
        <w:rPr>
          <w:sz w:val="28"/>
          <w:szCs w:val="28"/>
        </w:rPr>
        <w:t xml:space="preserve"> Кодификатор</w:t>
      </w:r>
      <w:r w:rsidR="00C4163C" w:rsidRPr="00815B4E">
        <w:rPr>
          <w:sz w:val="28"/>
          <w:szCs w:val="28"/>
        </w:rPr>
        <w:t>ом</w:t>
      </w:r>
      <w:r w:rsidRPr="00815B4E">
        <w:rPr>
          <w:sz w:val="28"/>
          <w:szCs w:val="28"/>
        </w:rPr>
        <w:t xml:space="preserve"> элементов содержания и уровня требований к подготовке выпускников 9-</w:t>
      </w:r>
      <w:r w:rsidR="00C4163C" w:rsidRPr="00815B4E">
        <w:rPr>
          <w:sz w:val="28"/>
          <w:szCs w:val="28"/>
        </w:rPr>
        <w:t xml:space="preserve">го </w:t>
      </w:r>
      <w:r w:rsidRPr="00815B4E">
        <w:rPr>
          <w:sz w:val="28"/>
          <w:szCs w:val="28"/>
        </w:rPr>
        <w:t>класс</w:t>
      </w:r>
      <w:r w:rsidR="00C4163C" w:rsidRPr="00815B4E">
        <w:rPr>
          <w:sz w:val="28"/>
          <w:szCs w:val="28"/>
        </w:rPr>
        <w:t>а</w:t>
      </w:r>
      <w:r w:rsidRPr="00815B4E">
        <w:rPr>
          <w:sz w:val="28"/>
          <w:szCs w:val="28"/>
        </w:rPr>
        <w:t>, расположенному на сайте ФИПИ;</w:t>
      </w:r>
    </w:p>
    <w:p w:rsidR="0038664B" w:rsidRPr="00815B4E" w:rsidRDefault="0038664B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практиковать проведение промежуточного и итогового контроля по контрольно-измерительным материалам;</w:t>
      </w:r>
    </w:p>
    <w:p w:rsidR="0038664B" w:rsidRPr="00815B4E" w:rsidRDefault="0038664B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- осуществлять дифференцированный подход к </w:t>
      </w:r>
      <w:r w:rsidR="00C4163C" w:rsidRPr="00815B4E">
        <w:rPr>
          <w:sz w:val="28"/>
          <w:szCs w:val="28"/>
        </w:rPr>
        <w:t>обучающимся, с</w:t>
      </w:r>
      <w:r w:rsidRPr="00815B4E">
        <w:rPr>
          <w:sz w:val="28"/>
          <w:szCs w:val="28"/>
        </w:rPr>
        <w:t xml:space="preserve"> целью повышения </w:t>
      </w:r>
      <w:r w:rsidR="00C4163C" w:rsidRPr="00815B4E">
        <w:rPr>
          <w:sz w:val="28"/>
          <w:szCs w:val="28"/>
        </w:rPr>
        <w:t>уровня качества</w:t>
      </w:r>
      <w:r w:rsidRPr="00815B4E">
        <w:rPr>
          <w:sz w:val="28"/>
          <w:szCs w:val="28"/>
        </w:rPr>
        <w:t xml:space="preserve"> знания выпускников (использовать эффективные технологии обучения, обеспечивающие разноуровневый и индивидуальный подход);</w:t>
      </w:r>
    </w:p>
    <w:p w:rsidR="0038664B" w:rsidRPr="00815B4E" w:rsidRDefault="0038664B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lastRenderedPageBreak/>
        <w:t>- проводить на уроках русского языка систематическую работу над написанием изложения через аудирование;</w:t>
      </w:r>
    </w:p>
    <w:p w:rsidR="0038664B" w:rsidRPr="00815B4E" w:rsidRDefault="0038664B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комплексно использовать работу над изложениями для автоматизации орфографических и пунктуационных навыков;</w:t>
      </w:r>
    </w:p>
    <w:p w:rsidR="0038664B" w:rsidRPr="00815B4E" w:rsidRDefault="0038664B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 шире использовать при подготовке к экзамену дидактические материалы, таблицы, схемы, справочники, элек</w:t>
      </w:r>
      <w:r w:rsidR="00736CD5" w:rsidRPr="00815B4E">
        <w:rPr>
          <w:sz w:val="28"/>
          <w:szCs w:val="28"/>
        </w:rPr>
        <w:t>тронные образовательные ресурсы;</w:t>
      </w:r>
    </w:p>
    <w:p w:rsidR="0038664B" w:rsidRPr="00815B4E" w:rsidRDefault="0038664B" w:rsidP="002208A2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- особое внимание уделять </w:t>
      </w:r>
      <w:r w:rsidR="00C4163C" w:rsidRPr="00815B4E">
        <w:rPr>
          <w:rFonts w:ascii="Times New Roman" w:hAnsi="Times New Roman" w:cs="Times New Roman"/>
          <w:sz w:val="28"/>
          <w:szCs w:val="28"/>
          <w:lang w:val="ru-RU"/>
        </w:rPr>
        <w:t>формированию</w:t>
      </w:r>
      <w:r w:rsidR="00C4163C" w:rsidRPr="00815B4E">
        <w:rPr>
          <w:rFonts w:ascii="Times New Roman" w:hAnsi="Times New Roman" w:cs="Times New Roman"/>
          <w:sz w:val="28"/>
          <w:szCs w:val="28"/>
        </w:rPr>
        <w:t> </w:t>
      </w:r>
      <w:r w:rsidR="00C4163C" w:rsidRPr="00815B4E">
        <w:rPr>
          <w:rFonts w:ascii="Times New Roman" w:hAnsi="Times New Roman" w:cs="Times New Roman"/>
          <w:sz w:val="28"/>
          <w:szCs w:val="28"/>
          <w:lang w:val="ru-RU"/>
        </w:rPr>
        <w:t>умений</w:t>
      </w:r>
      <w:r w:rsidR="00C4163C" w:rsidRPr="00815B4E">
        <w:rPr>
          <w:rFonts w:ascii="Times New Roman" w:hAnsi="Times New Roman" w:cs="Times New Roman"/>
          <w:sz w:val="28"/>
          <w:szCs w:val="28"/>
        </w:rPr>
        <w:t> </w:t>
      </w:r>
      <w:r w:rsidR="00C4163C" w:rsidRPr="00815B4E">
        <w:rPr>
          <w:rFonts w:ascii="Times New Roman" w:hAnsi="Times New Roman" w:cs="Times New Roman"/>
          <w:sz w:val="28"/>
          <w:szCs w:val="28"/>
          <w:lang w:val="ru-RU"/>
        </w:rPr>
        <w:t>аргументировать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свои мысли, используя прочитанный текст.</w:t>
      </w:r>
      <w:r w:rsidRPr="00815B4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1B40C6" w:rsidRPr="00815B4E" w:rsidRDefault="0038664B" w:rsidP="002208A2">
      <w:pPr>
        <w:pStyle w:val="a4"/>
        <w:spacing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 </w:t>
      </w:r>
      <w:r w:rsidR="00736CD5" w:rsidRPr="00815B4E">
        <w:rPr>
          <w:sz w:val="28"/>
          <w:szCs w:val="28"/>
        </w:rPr>
        <w:t xml:space="preserve">       </w:t>
      </w:r>
      <w:r w:rsidR="001B40C6" w:rsidRPr="00815B4E">
        <w:rPr>
          <w:sz w:val="28"/>
          <w:szCs w:val="28"/>
        </w:rPr>
        <w:t xml:space="preserve">В течение учебного года осуществлялось консультирование (индивидуальное и групповое) по предметам, выбранными учащимися для прохождения ГИА. При этом активно использовались </w:t>
      </w:r>
      <w:r w:rsidR="00C4163C" w:rsidRPr="00815B4E">
        <w:rPr>
          <w:sz w:val="28"/>
          <w:szCs w:val="28"/>
        </w:rPr>
        <w:t>интернет</w:t>
      </w:r>
      <w:r w:rsidR="001B40C6" w:rsidRPr="00815B4E">
        <w:rPr>
          <w:sz w:val="28"/>
          <w:szCs w:val="28"/>
        </w:rPr>
        <w:t>-ресурсы. Администрацией школы были проведены пробные ЕГЭ по предметам.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ЕГЭ</w:t>
      </w:r>
      <w:r w:rsidR="00736CD5" w:rsidRPr="00815B4E">
        <w:rPr>
          <w:sz w:val="28"/>
          <w:szCs w:val="28"/>
        </w:rPr>
        <w:t>.</w:t>
      </w:r>
    </w:p>
    <w:p w:rsidR="00736CD5" w:rsidRPr="00815B4E" w:rsidRDefault="00736CD5" w:rsidP="002208A2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     В течение года в 11 классе по плану подготовки к государственной итоговой аттестации выпускников 11 класса было приведено 2 тренировочных сочинения.</w:t>
      </w:r>
      <w:r w:rsidRPr="00815B4E">
        <w:rPr>
          <w:b/>
          <w:bCs/>
          <w:sz w:val="28"/>
          <w:szCs w:val="28"/>
          <w:shd w:val="clear" w:color="auto" w:fill="FFFFFF"/>
        </w:rPr>
        <w:t xml:space="preserve"> </w:t>
      </w:r>
      <w:r w:rsidRPr="00815B4E">
        <w:rPr>
          <w:bCs/>
          <w:sz w:val="28"/>
          <w:szCs w:val="28"/>
          <w:shd w:val="clear" w:color="auto" w:fill="FFFFFF"/>
        </w:rPr>
        <w:t>Цель проведения сочинения:</w:t>
      </w:r>
      <w:r w:rsidRPr="00815B4E">
        <w:rPr>
          <w:b/>
          <w:bCs/>
          <w:sz w:val="28"/>
          <w:szCs w:val="28"/>
          <w:shd w:val="clear" w:color="auto" w:fill="FFFFFF"/>
        </w:rPr>
        <w:t> </w:t>
      </w:r>
      <w:r w:rsidRPr="00815B4E">
        <w:rPr>
          <w:sz w:val="28"/>
          <w:szCs w:val="28"/>
          <w:shd w:val="clear" w:color="auto" w:fill="FFFFFF"/>
        </w:rPr>
        <w:t>выпускникам при успешном написании итогового сочинения получить допуск к государственной итоговой аттестации по образовательным программам среднего общего образования, написание сочинения проверяет умение создавать собственное связное высказывание на заданную тему с опорой на литературный материал. При этом особое внимание уделяется умению выпускника грамотно аргументировать свои мысли и утверждения.</w:t>
      </w:r>
      <w:r w:rsidRPr="00815B4E">
        <w:rPr>
          <w:sz w:val="28"/>
          <w:szCs w:val="28"/>
        </w:rPr>
        <w:t xml:space="preserve"> </w:t>
      </w:r>
    </w:p>
    <w:p w:rsidR="00736CD5" w:rsidRPr="00815B4E" w:rsidRDefault="00736CD5" w:rsidP="002208A2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Учащиеся продемонстрировали речевые умения, необходимые для написания итогового сочинения:</w:t>
      </w:r>
    </w:p>
    <w:p w:rsidR="00736CD5" w:rsidRPr="00815B4E" w:rsidRDefault="00736CD5" w:rsidP="002208A2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 xml:space="preserve">- все участники </w:t>
      </w:r>
      <w:r w:rsidR="00C4163C" w:rsidRPr="00815B4E">
        <w:rPr>
          <w:sz w:val="28"/>
          <w:szCs w:val="28"/>
        </w:rPr>
        <w:t>пробных итоговых</w:t>
      </w:r>
      <w:r w:rsidRPr="00815B4E">
        <w:rPr>
          <w:sz w:val="28"/>
          <w:szCs w:val="28"/>
        </w:rPr>
        <w:t xml:space="preserve"> сочинений правильно определили и реализовали коммуникативный замысел в соответствии с выбранной темой сочинения (100%);</w:t>
      </w:r>
    </w:p>
    <w:p w:rsidR="00736CD5" w:rsidRPr="00815B4E" w:rsidRDefault="00736CD5" w:rsidP="002208A2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- в большинстве работ четко определён ведущий тезис в соответствии с темой сочинения и выбранным вариантом её раскрытия;</w:t>
      </w:r>
    </w:p>
    <w:p w:rsidR="00736CD5" w:rsidRPr="00815B4E" w:rsidRDefault="00736CD5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815B4E">
        <w:rPr>
          <w:sz w:val="28"/>
          <w:szCs w:val="28"/>
        </w:rPr>
        <w:t>- все участники итогового сочинения продемонстрировали знание литературных произведений, уместно приводили цитаты и эпизоды, подтверждающие тезис сочинения </w:t>
      </w:r>
      <w:r w:rsidRPr="00815B4E">
        <w:rPr>
          <w:sz w:val="28"/>
          <w:szCs w:val="28"/>
          <w:bdr w:val="none" w:sz="0" w:space="0" w:color="auto" w:frame="1"/>
        </w:rPr>
        <w:t xml:space="preserve">(100%). Учащиеся 11 класса успешно выдержали </w:t>
      </w:r>
      <w:r w:rsidR="00C4163C" w:rsidRPr="00815B4E">
        <w:rPr>
          <w:sz w:val="28"/>
          <w:szCs w:val="28"/>
          <w:bdr w:val="none" w:sz="0" w:space="0" w:color="auto" w:frame="1"/>
        </w:rPr>
        <w:t>экзамен и</w:t>
      </w:r>
      <w:r w:rsidRPr="00815B4E">
        <w:rPr>
          <w:sz w:val="28"/>
          <w:szCs w:val="28"/>
          <w:bdr w:val="none" w:sz="0" w:space="0" w:color="auto" w:frame="1"/>
        </w:rPr>
        <w:t xml:space="preserve"> получили «зачёт» за </w:t>
      </w:r>
      <w:r w:rsidR="00C4163C" w:rsidRPr="00815B4E">
        <w:rPr>
          <w:sz w:val="28"/>
          <w:szCs w:val="28"/>
          <w:bdr w:val="none" w:sz="0" w:space="0" w:color="auto" w:frame="1"/>
        </w:rPr>
        <w:t>сочинение и</w:t>
      </w:r>
      <w:r w:rsidRPr="00815B4E">
        <w:rPr>
          <w:sz w:val="28"/>
          <w:szCs w:val="28"/>
          <w:bdr w:val="none" w:sz="0" w:space="0" w:color="auto" w:frame="1"/>
        </w:rPr>
        <w:t xml:space="preserve"> допуск к сдаче ГИА.</w:t>
      </w:r>
    </w:p>
    <w:p w:rsidR="00736CD5" w:rsidRPr="00815B4E" w:rsidRDefault="00736CD5" w:rsidP="002208A2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815B4E">
        <w:rPr>
          <w:b/>
          <w:bCs/>
          <w:sz w:val="28"/>
          <w:szCs w:val="28"/>
          <w:shd w:val="clear" w:color="auto" w:fill="FFFFFF"/>
        </w:rPr>
        <w:t>Рекомендации: </w:t>
      </w:r>
    </w:p>
    <w:p w:rsidR="00736CD5" w:rsidRPr="00815B4E" w:rsidRDefault="00736CD5" w:rsidP="00220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 Продолжить обучение написанию сочинений разных жанров развивающего, исследовательского характера на уроках русского языка и литературы.</w:t>
      </w:r>
    </w:p>
    <w:p w:rsidR="00736CD5" w:rsidRPr="00815B4E" w:rsidRDefault="00736CD5" w:rsidP="00220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В систему работы на каждом уроке включить следующие виды упражнений, заданий: развёрнутые письменные ответы-рассуждения по прочитанному произведению, совершенствовать гуманитарные навыки работы обучающихся со справочной, литературоведческой и лингвистической литературой, задания на редактирование грамматических и 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речевых ошибок, орфографических и пунктуационных ошибок в  работах учащихся</w:t>
      </w:r>
    </w:p>
    <w:p w:rsidR="00736CD5" w:rsidRPr="00815B4E" w:rsidRDefault="00736CD5" w:rsidP="00220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Расширить работу по анализу текста; наряду с правописными и грамматическими заданиями постоянно предусматривать вопросы на понимание содержания текста, авторской позиции, языковых средств связи, средств языковой выразительности; ввести в постоянную практику работы с текстом формирование корректного и аргументированного личного мнения учащихся о проблемах, поставленных автором, а также умение чувствовать подтекст.</w:t>
      </w:r>
    </w:p>
    <w:p w:rsidR="00736CD5" w:rsidRPr="005E6144" w:rsidRDefault="00736CD5" w:rsidP="00E524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144">
        <w:rPr>
          <w:sz w:val="28"/>
          <w:szCs w:val="28"/>
          <w:lang w:val="ru-RU"/>
        </w:rPr>
        <w:t xml:space="preserve">       </w:t>
      </w:r>
      <w:r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по плану подготовки к государственной итоговой аттестации </w:t>
      </w:r>
      <w:r w:rsidR="00C4163C" w:rsidRPr="005E6144">
        <w:rPr>
          <w:rFonts w:ascii="Times New Roman" w:hAnsi="Times New Roman" w:cs="Times New Roman"/>
          <w:sz w:val="28"/>
          <w:szCs w:val="28"/>
          <w:lang w:val="ru-RU"/>
        </w:rPr>
        <w:t>выпускников 11 класса были</w:t>
      </w:r>
      <w:r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163C" w:rsidRPr="005E6144">
        <w:rPr>
          <w:rFonts w:ascii="Times New Roman" w:hAnsi="Times New Roman" w:cs="Times New Roman"/>
          <w:sz w:val="28"/>
          <w:szCs w:val="28"/>
          <w:lang w:val="ru-RU"/>
        </w:rPr>
        <w:t>проведены тренировочные</w:t>
      </w:r>
      <w:r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 диагностические работы по русскому языку, истории, обществознанию. 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Диагностические работы в формате ЕГЭ проходили по графику диагностических работ на 2021-2022 учебный год. 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/>
        </w:rPr>
        <w:t>Тестовые задания по предметам ГЦ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предложенные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обучающимся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 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класса,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структуре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соответствовали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спецификации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контрольно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-измерительных 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/>
        </w:rPr>
        <w:t>атериалов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3144E" w:rsidRPr="005E6144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проведения в </w:t>
      </w:r>
      <w:r w:rsidR="005E6144" w:rsidRPr="005E6144">
        <w:rPr>
          <w:rFonts w:ascii="Times New Roman" w:eastAsia="Times New Roman" w:hAnsi="Times New Roman" w:cs="Times New Roman"/>
          <w:sz w:val="28"/>
          <w:szCs w:val="28"/>
          <w:lang w:val="ru-RU"/>
        </w:rPr>
        <w:t>2022</w:t>
      </w:r>
      <w:r w:rsidR="005E6144" w:rsidRPr="005E6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6144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году</w:t>
      </w:r>
      <w:r w:rsidR="00091E56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государственной (итоговой) аттестации.</w:t>
      </w:r>
      <w:r w:rsidR="00091E56" w:rsidRPr="005E61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  По итогам пробных экзаменов проводилась коррекционная работа, реализовались планы ликвидации пробелов в знаниях, выявленных на диагностических работах</w:t>
      </w:r>
      <w:r w:rsidR="004C409A" w:rsidRPr="005E6144">
        <w:rPr>
          <w:rFonts w:ascii="Times New Roman" w:hAnsi="Times New Roman" w:cs="Times New Roman"/>
          <w:sz w:val="28"/>
          <w:szCs w:val="28"/>
          <w:lang w:val="ru-RU"/>
        </w:rPr>
        <w:t>. На ГИА в</w:t>
      </w:r>
      <w:r w:rsidR="004C409A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 выпускники ус</w:t>
      </w:r>
      <w:r w:rsidR="004C409A"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пешно сдали </w:t>
      </w:r>
      <w:r w:rsidR="0033144E" w:rsidRPr="005E6144">
        <w:rPr>
          <w:rFonts w:ascii="Times New Roman" w:hAnsi="Times New Roman" w:cs="Times New Roman"/>
          <w:sz w:val="28"/>
          <w:szCs w:val="28"/>
          <w:lang w:val="ru-RU"/>
        </w:rPr>
        <w:t>экзамены по</w:t>
      </w:r>
      <w:r w:rsidR="004C409A"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 предметам ГЦ</w:t>
      </w:r>
      <w:r w:rsidR="004C409A" w:rsidRPr="005E61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курс средней школы</w:t>
      </w:r>
      <w:r w:rsidR="004C409A"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C409A" w:rsidRPr="005E61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4C409A"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Обучающиеся, претендующих на получение медали «За особые успехи в учении», прошли минимальный порог в 70 </w:t>
      </w:r>
      <w:r w:rsidR="00E5249B" w:rsidRPr="005E6144">
        <w:rPr>
          <w:rFonts w:ascii="Times New Roman" w:hAnsi="Times New Roman" w:cs="Times New Roman"/>
          <w:sz w:val="28"/>
          <w:szCs w:val="28"/>
          <w:lang w:val="ru-RU"/>
        </w:rPr>
        <w:t>баллов на ЕГЭ по русскому языку:</w:t>
      </w:r>
      <w:r w:rsidR="004C409A" w:rsidRPr="005E61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E61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Губа А. – 96</w:t>
      </w:r>
      <w:r w:rsidR="00E83360" w:rsidRPr="005E61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баллов</w:t>
      </w:r>
      <w:r w:rsidR="004C409A" w:rsidRPr="005E61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Шабалин </w:t>
      </w:r>
      <w:r w:rsidR="005E6144" w:rsidRPr="005E61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Илья -</w:t>
      </w:r>
      <w:r w:rsidR="00E5249B" w:rsidRPr="005E61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86 баллов.</w:t>
      </w:r>
      <w:r w:rsidRPr="005E61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tbl>
      <w:tblPr>
        <w:tblpPr w:leftFromText="180" w:rightFromText="180" w:vertAnchor="text" w:horzAnchor="margin" w:tblpY="26"/>
        <w:tblW w:w="9516" w:type="dxa"/>
        <w:tblLayout w:type="fixed"/>
        <w:tblLook w:val="0000" w:firstRow="0" w:lastRow="0" w:firstColumn="0" w:lastColumn="0" w:noHBand="0" w:noVBand="0"/>
      </w:tblPr>
      <w:tblGrid>
        <w:gridCol w:w="930"/>
        <w:gridCol w:w="2268"/>
        <w:gridCol w:w="2551"/>
        <w:gridCol w:w="1022"/>
        <w:gridCol w:w="2745"/>
      </w:tblGrid>
      <w:tr w:rsidR="00736CD5" w:rsidRPr="00815B4E" w:rsidTr="005E6144">
        <w:trPr>
          <w:trHeight w:val="185"/>
        </w:trPr>
        <w:tc>
          <w:tcPr>
            <w:tcW w:w="95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ЕГЭ</w:t>
            </w:r>
          </w:p>
        </w:tc>
      </w:tr>
      <w:tr w:rsidR="00736CD5" w:rsidRPr="00815B4E" w:rsidTr="00223101">
        <w:trPr>
          <w:trHeight w:val="509"/>
        </w:trPr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Кол-во </w:t>
            </w:r>
          </w:p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уч-ся</w:t>
            </w:r>
          </w:p>
        </w:tc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Средний балл</w:t>
            </w:r>
          </w:p>
        </w:tc>
      </w:tr>
      <w:tr w:rsidR="00736CD5" w:rsidRPr="00815B4E" w:rsidTr="00223101">
        <w:trPr>
          <w:trHeight w:val="170"/>
        </w:trPr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223101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Кульчукова З.Н.</w:t>
            </w:r>
          </w:p>
        </w:tc>
        <w:tc>
          <w:tcPr>
            <w:tcW w:w="1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223101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6CD5" w:rsidRPr="00815B4E" w:rsidRDefault="00223101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82</w:t>
            </w:r>
          </w:p>
        </w:tc>
      </w:tr>
      <w:tr w:rsidR="00736CD5" w:rsidRPr="00815B4E" w:rsidTr="00223101">
        <w:trPr>
          <w:trHeight w:val="170"/>
        </w:trPr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Иванова Е.Н.</w:t>
            </w:r>
          </w:p>
        </w:tc>
        <w:tc>
          <w:tcPr>
            <w:tcW w:w="1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223101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223101"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736CD5" w:rsidRPr="00815B4E" w:rsidTr="00223101">
        <w:trPr>
          <w:trHeight w:val="78"/>
        </w:trPr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736CD5" w:rsidP="002208A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Иванова Е.Н.</w:t>
            </w:r>
          </w:p>
        </w:tc>
        <w:tc>
          <w:tcPr>
            <w:tcW w:w="1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6CD5" w:rsidRPr="00815B4E" w:rsidRDefault="00223101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6CD5" w:rsidRPr="00815B4E" w:rsidRDefault="00223101" w:rsidP="002208A2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15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</w:tr>
    </w:tbl>
    <w:p w:rsidR="00E5249B" w:rsidRPr="00535627" w:rsidRDefault="00E5249B" w:rsidP="005E6144">
      <w:pPr>
        <w:pStyle w:val="a4"/>
        <w:spacing w:after="240" w:afterAutospacing="0"/>
        <w:jc w:val="center"/>
        <w:rPr>
          <w:b/>
          <w:color w:val="FF0000"/>
          <w:sz w:val="28"/>
          <w:szCs w:val="28"/>
        </w:rPr>
      </w:pPr>
      <w:r w:rsidRPr="00535627">
        <w:rPr>
          <w:b/>
          <w:color w:val="FF0000"/>
          <w:sz w:val="28"/>
          <w:szCs w:val="28"/>
        </w:rPr>
        <w:t>Сравн</w:t>
      </w:r>
      <w:r w:rsidR="00535627" w:rsidRPr="00535627">
        <w:rPr>
          <w:b/>
          <w:color w:val="FF0000"/>
          <w:sz w:val="28"/>
          <w:szCs w:val="28"/>
        </w:rPr>
        <w:t>ительная таблица предметов</w:t>
      </w:r>
    </w:p>
    <w:tbl>
      <w:tblPr>
        <w:tblStyle w:val="a6"/>
        <w:tblpPr w:leftFromText="180" w:rightFromText="180" w:vertAnchor="text" w:horzAnchor="margin" w:tblpXSpec="center" w:tblpY="228"/>
        <w:tblW w:w="9424" w:type="dxa"/>
        <w:tblLayout w:type="fixed"/>
        <w:tblLook w:val="04A0" w:firstRow="1" w:lastRow="0" w:firstColumn="1" w:lastColumn="0" w:noHBand="0" w:noVBand="1"/>
      </w:tblPr>
      <w:tblGrid>
        <w:gridCol w:w="2925"/>
        <w:gridCol w:w="2023"/>
        <w:gridCol w:w="2065"/>
        <w:gridCol w:w="2411"/>
      </w:tblGrid>
      <w:tr w:rsidR="00535627" w:rsidRPr="00535627" w:rsidTr="005E6144">
        <w:trPr>
          <w:trHeight w:val="339"/>
        </w:trPr>
        <w:tc>
          <w:tcPr>
            <w:tcW w:w="9424" w:type="dxa"/>
            <w:gridSpan w:val="4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ЕГЭ</w:t>
            </w:r>
          </w:p>
        </w:tc>
      </w:tr>
      <w:tr w:rsidR="00535627" w:rsidRPr="00535627" w:rsidTr="005E6144">
        <w:trPr>
          <w:trHeight w:val="339"/>
        </w:trPr>
        <w:tc>
          <w:tcPr>
            <w:tcW w:w="2925" w:type="dxa"/>
            <w:vMerge w:val="restart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023" w:type="dxa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2019 - 2020</w:t>
            </w:r>
          </w:p>
        </w:tc>
        <w:tc>
          <w:tcPr>
            <w:tcW w:w="2065" w:type="dxa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2020 - 2021</w:t>
            </w:r>
          </w:p>
        </w:tc>
        <w:tc>
          <w:tcPr>
            <w:tcW w:w="2409" w:type="dxa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2021 - 2022</w:t>
            </w:r>
          </w:p>
        </w:tc>
      </w:tr>
      <w:tr w:rsidR="00535627" w:rsidRPr="00535627" w:rsidTr="005E6144">
        <w:trPr>
          <w:trHeight w:val="307"/>
        </w:trPr>
        <w:tc>
          <w:tcPr>
            <w:tcW w:w="2925" w:type="dxa"/>
            <w:vMerge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023" w:type="dxa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2065" w:type="dxa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2409" w:type="dxa"/>
          </w:tcPr>
          <w:p w:rsidR="00535627" w:rsidRPr="00535627" w:rsidRDefault="00535627" w:rsidP="00535627">
            <w:pPr>
              <w:pStyle w:val="a9"/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Средний балл</w:t>
            </w:r>
          </w:p>
        </w:tc>
      </w:tr>
      <w:tr w:rsidR="00535627" w:rsidRPr="00535627" w:rsidTr="005E6144">
        <w:trPr>
          <w:trHeight w:val="339"/>
        </w:trPr>
        <w:tc>
          <w:tcPr>
            <w:tcW w:w="2925" w:type="dxa"/>
          </w:tcPr>
          <w:p w:rsidR="00535627" w:rsidRPr="00535627" w:rsidRDefault="00535627" w:rsidP="005356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71,2</w:t>
            </w:r>
          </w:p>
        </w:tc>
        <w:tc>
          <w:tcPr>
            <w:tcW w:w="2065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63</w:t>
            </w:r>
          </w:p>
        </w:tc>
        <w:tc>
          <w:tcPr>
            <w:tcW w:w="2409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82</w:t>
            </w:r>
          </w:p>
        </w:tc>
      </w:tr>
      <w:tr w:rsidR="00535627" w:rsidRPr="00535627" w:rsidTr="005E6144">
        <w:trPr>
          <w:trHeight w:val="356"/>
        </w:trPr>
        <w:tc>
          <w:tcPr>
            <w:tcW w:w="2925" w:type="dxa"/>
          </w:tcPr>
          <w:p w:rsidR="00535627" w:rsidRPr="00535627" w:rsidRDefault="00535627" w:rsidP="005356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Обществознание</w:t>
            </w:r>
          </w:p>
        </w:tc>
        <w:tc>
          <w:tcPr>
            <w:tcW w:w="2023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56</w:t>
            </w:r>
          </w:p>
        </w:tc>
        <w:tc>
          <w:tcPr>
            <w:tcW w:w="2065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41,25</w:t>
            </w:r>
          </w:p>
        </w:tc>
        <w:tc>
          <w:tcPr>
            <w:tcW w:w="2409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65</w:t>
            </w:r>
          </w:p>
        </w:tc>
      </w:tr>
      <w:tr w:rsidR="00535627" w:rsidRPr="00535627" w:rsidTr="005E6144">
        <w:trPr>
          <w:trHeight w:val="339"/>
        </w:trPr>
        <w:tc>
          <w:tcPr>
            <w:tcW w:w="2925" w:type="dxa"/>
          </w:tcPr>
          <w:p w:rsidR="00535627" w:rsidRPr="00535627" w:rsidRDefault="00535627" w:rsidP="005356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2023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54</w:t>
            </w:r>
          </w:p>
        </w:tc>
        <w:tc>
          <w:tcPr>
            <w:tcW w:w="2065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45,5</w:t>
            </w:r>
          </w:p>
        </w:tc>
        <w:tc>
          <w:tcPr>
            <w:tcW w:w="2409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49</w:t>
            </w:r>
          </w:p>
        </w:tc>
      </w:tr>
      <w:tr w:rsidR="00535627" w:rsidRPr="00535627" w:rsidTr="005E6144">
        <w:trPr>
          <w:trHeight w:val="339"/>
        </w:trPr>
        <w:tc>
          <w:tcPr>
            <w:tcW w:w="2925" w:type="dxa"/>
          </w:tcPr>
          <w:p w:rsidR="00535627" w:rsidRPr="00535627" w:rsidRDefault="00535627" w:rsidP="005356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2023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53562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2065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535627" w:rsidRPr="00535627" w:rsidRDefault="00535627" w:rsidP="00535627">
            <w:pPr>
              <w:autoSpaceDE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E5249B" w:rsidRPr="00535627" w:rsidRDefault="00E5249B" w:rsidP="00535627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5249B" w:rsidRPr="00535627" w:rsidRDefault="00E5249B" w:rsidP="00535627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5249B" w:rsidRPr="00535627" w:rsidRDefault="00E5249B" w:rsidP="00535627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36CD5" w:rsidRPr="00815B4E" w:rsidRDefault="00AF3866" w:rsidP="002208A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14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Вывод: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из данных таблицы виден рост результатов ЕГЭ по русскому языку, истории, обществознанию по школе. Выпускники 11- го класса </w:t>
      </w:r>
      <w:r w:rsidR="002208A2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успешно освоили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программный материал курса средней школы.</w:t>
      </w:r>
    </w:p>
    <w:p w:rsidR="002208A2" w:rsidRPr="00815B4E" w:rsidRDefault="002208A2" w:rsidP="002208A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3866" w:rsidRPr="00815B4E" w:rsidRDefault="00195D28" w:rsidP="00220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AF3866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в </w:t>
      </w:r>
      <w:r w:rsidR="002208A2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муниципальном этапе </w:t>
      </w:r>
      <w:r w:rsidR="00AF3866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предметных олимпиад.</w:t>
      </w:r>
    </w:p>
    <w:p w:rsidR="00190489" w:rsidRPr="00815B4E" w:rsidRDefault="00190489" w:rsidP="002208A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5B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В течение </w:t>
      </w:r>
      <w:r w:rsidRPr="00815B4E">
        <w:rPr>
          <w:rFonts w:ascii="Times New Roman" w:eastAsia="Calibri" w:hAnsi="Times New Roman" w:cs="Times New Roman"/>
          <w:sz w:val="28"/>
          <w:szCs w:val="28"/>
        </w:rPr>
        <w:t>I</w:t>
      </w:r>
      <w:r w:rsidRPr="00815B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четверти 2021 - 2022 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учебного года в целях создания оптимальных условий для выявления одаренных и талантливых детей, их дальнейшего интеллектуального развития и профессиональной ориентации, комплектования команды для участия в </w:t>
      </w:r>
      <w:r w:rsidR="002208A2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муниципальном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этапе Всероссийской олимпиады </w:t>
      </w:r>
      <w:r w:rsidR="002208A2"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школьников был</w:t>
      </w: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проведён школьный этап Всероссийской предметной олимпиады школьников, а победители и призёры участвовали в муниципальном этапе.</w:t>
      </w:r>
    </w:p>
    <w:p w:rsidR="00190489" w:rsidRPr="005E6144" w:rsidRDefault="00190489" w:rsidP="005E6144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4"/>
          <w:b/>
          <w:color w:val="000000"/>
          <w:sz w:val="28"/>
          <w:szCs w:val="28"/>
        </w:rPr>
      </w:pPr>
      <w:r w:rsidRPr="005E6144">
        <w:rPr>
          <w:rStyle w:val="c4"/>
          <w:b/>
          <w:color w:val="000000"/>
          <w:sz w:val="28"/>
          <w:szCs w:val="28"/>
        </w:rPr>
        <w:t>Результаты муниципального этапа олимпиады</w:t>
      </w:r>
    </w:p>
    <w:p w:rsidR="00190489" w:rsidRPr="00815B4E" w:rsidRDefault="00190489" w:rsidP="002208A2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rStyle w:val="c4"/>
          <w:color w:val="000000"/>
          <w:sz w:val="28"/>
          <w:szCs w:val="28"/>
          <w:u w:val="single"/>
        </w:rPr>
      </w:pPr>
    </w:p>
    <w:tbl>
      <w:tblPr>
        <w:tblStyle w:val="a6"/>
        <w:tblW w:w="9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83"/>
        <w:gridCol w:w="2349"/>
        <w:gridCol w:w="913"/>
        <w:gridCol w:w="2087"/>
        <w:gridCol w:w="2349"/>
        <w:gridCol w:w="1435"/>
      </w:tblGrid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 xml:space="preserve">Пчелинцев Денис 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9" w:type="dxa"/>
          </w:tcPr>
          <w:p w:rsidR="00190489" w:rsidRPr="005E6144" w:rsidRDefault="00190489" w:rsidP="005E6144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победитель</w:t>
            </w:r>
          </w:p>
        </w:tc>
      </w:tr>
      <w:tr w:rsidR="00190489" w:rsidRPr="005E6144" w:rsidTr="005E6144">
        <w:trPr>
          <w:trHeight w:val="557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Капитонова Александра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Коренчук Екатерина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9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победитель</w:t>
            </w:r>
          </w:p>
        </w:tc>
      </w:tr>
      <w:tr w:rsidR="00190489" w:rsidRPr="005E6144" w:rsidTr="005E6144">
        <w:trPr>
          <w:trHeight w:val="542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Шаповалова Анастасия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9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Бутенко Анастасия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557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Капитонова Александра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Колодзеева Дарья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t>Колодзеева Дарья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ОБЖ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Братковиченко Е.Г.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542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Братковиченко Милана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ОБЖ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Братковиченко Е.Г.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557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t>Капитонова Александра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физическая культура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Зайцева Т.А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победитель</w:t>
            </w:r>
          </w:p>
        </w:tc>
      </w:tr>
      <w:tr w:rsidR="00190489" w:rsidRPr="005E6144" w:rsidTr="005E6144">
        <w:trPr>
          <w:trHeight w:val="542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Зайцева Анастасия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физическая культура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Зайцева Т.А.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557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Шаповалова Анастасия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9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физическая культура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Братковиченко Е.Г.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542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Губа Арина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11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физическая культура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Братковиченко Е.Г.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557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t>Капитонова Александра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обществознание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Иванова Е.Н.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Зайцева Анастасия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обществознание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Иванова Е.Н.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Бутенко Анастасия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обществознание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Иванова Е.Н.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t>Коренчук Екатерина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9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обществознание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Иванова Е.Н.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542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Шаповалова Анастасия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9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обществознание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Иванова Е.Н.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Губа Арина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11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обществознание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Иванова Е.Н.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t>Колодзеева Дарья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МХК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победитель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t xml:space="preserve">Капитонова </w:t>
            </w:r>
            <w:r w:rsidRPr="005E6144">
              <w:lastRenderedPageBreak/>
              <w:t>Александра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lastRenderedPageBreak/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МХК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призёр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t>Коренчук Екатерина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9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МХК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Кульчитская С.В.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победитель</w:t>
            </w:r>
          </w:p>
        </w:tc>
      </w:tr>
      <w:tr w:rsidR="00190489" w:rsidRPr="005E6144" w:rsidTr="005E6144">
        <w:trPr>
          <w:trHeight w:val="271"/>
        </w:trPr>
        <w:tc>
          <w:tcPr>
            <w:tcW w:w="783" w:type="dxa"/>
          </w:tcPr>
          <w:p w:rsidR="00190489" w:rsidRPr="005E6144" w:rsidRDefault="00190489" w:rsidP="00220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Пчелинцев Денис</w:t>
            </w:r>
          </w:p>
        </w:tc>
        <w:tc>
          <w:tcPr>
            <w:tcW w:w="913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8</w:t>
            </w:r>
          </w:p>
        </w:tc>
        <w:tc>
          <w:tcPr>
            <w:tcW w:w="2087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center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экономика</w:t>
            </w:r>
          </w:p>
        </w:tc>
        <w:tc>
          <w:tcPr>
            <w:tcW w:w="2349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  <w:u w:val="single"/>
              </w:rPr>
            </w:pPr>
            <w:r w:rsidRPr="005E6144">
              <w:rPr>
                <w:rStyle w:val="c4"/>
                <w:color w:val="000000"/>
              </w:rPr>
              <w:t>Иванова Е.Н.</w:t>
            </w:r>
          </w:p>
        </w:tc>
        <w:tc>
          <w:tcPr>
            <w:tcW w:w="1435" w:type="dxa"/>
          </w:tcPr>
          <w:p w:rsidR="00190489" w:rsidRPr="005E6144" w:rsidRDefault="00190489" w:rsidP="002208A2">
            <w:pPr>
              <w:pStyle w:val="c3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5E6144">
              <w:rPr>
                <w:rStyle w:val="c4"/>
                <w:color w:val="000000"/>
              </w:rPr>
              <w:t>победитель</w:t>
            </w:r>
          </w:p>
        </w:tc>
      </w:tr>
    </w:tbl>
    <w:p w:rsidR="00866754" w:rsidRPr="00815B4E" w:rsidRDefault="00866754" w:rsidP="0086675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90489" w:rsidRPr="00815B4E" w:rsidRDefault="00190489" w:rsidP="00866754">
      <w:pPr>
        <w:spacing w:after="0" w:line="240" w:lineRule="auto"/>
        <w:ind w:left="-709" w:right="-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течение учебного года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наши учащиеся принимали участие в </w:t>
      </w:r>
      <w:r w:rsidR="00866754" w:rsidRPr="00815B4E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,  региональных и всероссийских конкурсах</w:t>
      </w:r>
      <w:r w:rsidR="0077005F" w:rsidRPr="00815B4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6754" w:rsidRPr="00815B4E" w:rsidRDefault="00866754" w:rsidP="00866754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6"/>
        <w:tblW w:w="9933" w:type="dxa"/>
        <w:tblInd w:w="-318" w:type="dxa"/>
        <w:tblLook w:val="04A0" w:firstRow="1" w:lastRow="0" w:firstColumn="1" w:lastColumn="0" w:noHBand="0" w:noVBand="1"/>
      </w:tblPr>
      <w:tblGrid>
        <w:gridCol w:w="3174"/>
        <w:gridCol w:w="2070"/>
        <w:gridCol w:w="965"/>
        <w:gridCol w:w="1581"/>
        <w:gridCol w:w="2143"/>
      </w:tblGrid>
      <w:tr w:rsidR="00190489" w:rsidRPr="005E6144" w:rsidTr="005E6144">
        <w:trPr>
          <w:trHeight w:val="528"/>
        </w:trPr>
        <w:tc>
          <w:tcPr>
            <w:tcW w:w="3174" w:type="dxa"/>
          </w:tcPr>
          <w:p w:rsidR="00190489" w:rsidRPr="005E6144" w:rsidRDefault="00190489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конкурса</w:t>
            </w:r>
          </w:p>
        </w:tc>
        <w:tc>
          <w:tcPr>
            <w:tcW w:w="2070" w:type="dxa"/>
          </w:tcPr>
          <w:p w:rsidR="00190489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190489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амилия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учащегося</w:t>
            </w:r>
          </w:p>
        </w:tc>
        <w:tc>
          <w:tcPr>
            <w:tcW w:w="965" w:type="dxa"/>
          </w:tcPr>
          <w:p w:rsidR="00190489" w:rsidRPr="005E6144" w:rsidRDefault="00190489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581" w:type="dxa"/>
          </w:tcPr>
          <w:p w:rsidR="00190489" w:rsidRPr="005E6144" w:rsidRDefault="00190489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143" w:type="dxa"/>
          </w:tcPr>
          <w:p w:rsidR="00190489" w:rsidRPr="005E6144" w:rsidRDefault="00190489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</w:t>
            </w:r>
          </w:p>
        </w:tc>
      </w:tr>
      <w:tr w:rsidR="0077005F" w:rsidRPr="005E6144" w:rsidTr="005E6144">
        <w:trPr>
          <w:trHeight w:val="171"/>
        </w:trPr>
        <w:tc>
          <w:tcPr>
            <w:tcW w:w="3174" w:type="dxa"/>
            <w:vMerge w:val="restart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2070" w:type="dxa"/>
          </w:tcPr>
          <w:p w:rsidR="0077005F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Колодзеева М.</w:t>
            </w:r>
          </w:p>
        </w:tc>
        <w:tc>
          <w:tcPr>
            <w:tcW w:w="965" w:type="dxa"/>
          </w:tcPr>
          <w:p w:rsidR="0077005F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1" w:type="dxa"/>
          </w:tcPr>
          <w:p w:rsidR="0077005F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Кульчукова З.Н.</w:t>
            </w:r>
          </w:p>
        </w:tc>
      </w:tr>
      <w:tr w:rsidR="0077005F" w:rsidRPr="005E6144" w:rsidTr="005E6144">
        <w:trPr>
          <w:trHeight w:val="278"/>
        </w:trPr>
        <w:tc>
          <w:tcPr>
            <w:tcW w:w="3174" w:type="dxa"/>
            <w:vMerge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Капитонова А.</w:t>
            </w:r>
          </w:p>
        </w:tc>
        <w:tc>
          <w:tcPr>
            <w:tcW w:w="965" w:type="dxa"/>
          </w:tcPr>
          <w:p w:rsidR="0077005F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81" w:type="dxa"/>
          </w:tcPr>
          <w:p w:rsidR="0077005F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  <w:tr w:rsidR="0077005F" w:rsidRPr="005E6144" w:rsidTr="005E6144">
        <w:trPr>
          <w:trHeight w:val="278"/>
        </w:trPr>
        <w:tc>
          <w:tcPr>
            <w:tcW w:w="3174" w:type="dxa"/>
            <w:vMerge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 xml:space="preserve">Коренчук Е. </w:t>
            </w:r>
          </w:p>
        </w:tc>
        <w:tc>
          <w:tcPr>
            <w:tcW w:w="965" w:type="dxa"/>
          </w:tcPr>
          <w:p w:rsidR="0077005F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1" w:type="dxa"/>
          </w:tcPr>
          <w:p w:rsidR="0077005F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  <w:tr w:rsidR="00190489" w:rsidRPr="005E6144" w:rsidTr="005E6144">
        <w:trPr>
          <w:trHeight w:val="807"/>
        </w:trPr>
        <w:tc>
          <w:tcPr>
            <w:tcW w:w="3174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«Базовые национальные ценности в творчестве »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номинация «Стихотворение»</w:t>
            </w:r>
          </w:p>
        </w:tc>
        <w:tc>
          <w:tcPr>
            <w:tcW w:w="2070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 xml:space="preserve">Коренчук Е. </w:t>
            </w:r>
          </w:p>
        </w:tc>
        <w:tc>
          <w:tcPr>
            <w:tcW w:w="965" w:type="dxa"/>
          </w:tcPr>
          <w:p w:rsidR="00190489" w:rsidRPr="005E6144" w:rsidRDefault="00190489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1" w:type="dxa"/>
          </w:tcPr>
          <w:p w:rsidR="00190489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489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190489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  <w:tr w:rsidR="00190489" w:rsidRPr="005E6144" w:rsidTr="005E6144">
        <w:trPr>
          <w:trHeight w:val="792"/>
        </w:trPr>
        <w:tc>
          <w:tcPr>
            <w:tcW w:w="3174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«Современная притча» </w:t>
            </w:r>
          </w:p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Бугайцова К.</w:t>
            </w:r>
          </w:p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Шаповалова А.</w:t>
            </w:r>
          </w:p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Капитонова А.</w:t>
            </w:r>
          </w:p>
        </w:tc>
        <w:tc>
          <w:tcPr>
            <w:tcW w:w="965" w:type="dxa"/>
          </w:tcPr>
          <w:p w:rsidR="00190489" w:rsidRPr="005E6144" w:rsidRDefault="00190489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9                                        9                                        8</w:t>
            </w:r>
          </w:p>
        </w:tc>
        <w:tc>
          <w:tcPr>
            <w:tcW w:w="1581" w:type="dxa"/>
          </w:tcPr>
          <w:p w:rsidR="00190489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90489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489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489" w:rsidRPr="005E614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489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489" w:rsidRPr="005E614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190489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Кульчитская С.В Кульчитская С.В Кульчитская С.В</w:t>
            </w:r>
          </w:p>
        </w:tc>
      </w:tr>
      <w:tr w:rsidR="0077005F" w:rsidRPr="005E6144" w:rsidTr="005E6144">
        <w:trPr>
          <w:trHeight w:val="264"/>
        </w:trPr>
        <w:tc>
          <w:tcPr>
            <w:tcW w:w="3174" w:type="dxa"/>
            <w:vMerge w:val="restart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«Дети и книги»</w:t>
            </w:r>
          </w:p>
        </w:tc>
        <w:tc>
          <w:tcPr>
            <w:tcW w:w="2070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Горина Яна</w:t>
            </w:r>
          </w:p>
        </w:tc>
        <w:tc>
          <w:tcPr>
            <w:tcW w:w="965" w:type="dxa"/>
          </w:tcPr>
          <w:p w:rsidR="0077005F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1" w:type="dxa"/>
          </w:tcPr>
          <w:p w:rsidR="0077005F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143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Кульчукова З.Н.</w:t>
            </w:r>
          </w:p>
        </w:tc>
      </w:tr>
      <w:tr w:rsidR="0077005F" w:rsidRPr="005E6144" w:rsidTr="005E6144">
        <w:trPr>
          <w:trHeight w:val="293"/>
        </w:trPr>
        <w:tc>
          <w:tcPr>
            <w:tcW w:w="3174" w:type="dxa"/>
            <w:vMerge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Ракитин В.</w:t>
            </w:r>
          </w:p>
        </w:tc>
        <w:tc>
          <w:tcPr>
            <w:tcW w:w="965" w:type="dxa"/>
          </w:tcPr>
          <w:p w:rsidR="0077005F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1" w:type="dxa"/>
          </w:tcPr>
          <w:p w:rsidR="0077005F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43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Кульчукова З.Н.</w:t>
            </w:r>
          </w:p>
        </w:tc>
      </w:tr>
      <w:tr w:rsidR="0077005F" w:rsidRPr="005E6144" w:rsidTr="005E6144">
        <w:trPr>
          <w:trHeight w:val="278"/>
        </w:trPr>
        <w:tc>
          <w:tcPr>
            <w:tcW w:w="3174" w:type="dxa"/>
            <w:vMerge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 xml:space="preserve">Колодзеева Д. </w:t>
            </w:r>
          </w:p>
        </w:tc>
        <w:tc>
          <w:tcPr>
            <w:tcW w:w="965" w:type="dxa"/>
          </w:tcPr>
          <w:p w:rsidR="0077005F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1" w:type="dxa"/>
          </w:tcPr>
          <w:p w:rsidR="0077005F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66754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  <w:tr w:rsidR="0077005F" w:rsidRPr="005E6144" w:rsidTr="005E6144">
        <w:trPr>
          <w:trHeight w:val="278"/>
        </w:trPr>
        <w:tc>
          <w:tcPr>
            <w:tcW w:w="3174" w:type="dxa"/>
            <w:vMerge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Шаповалова А.</w:t>
            </w:r>
          </w:p>
        </w:tc>
        <w:tc>
          <w:tcPr>
            <w:tcW w:w="965" w:type="dxa"/>
          </w:tcPr>
          <w:p w:rsidR="0077005F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1" w:type="dxa"/>
          </w:tcPr>
          <w:p w:rsidR="0077005F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 м.</w:t>
            </w:r>
          </w:p>
        </w:tc>
        <w:tc>
          <w:tcPr>
            <w:tcW w:w="2143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  <w:tr w:rsidR="00866754" w:rsidRPr="005E6144" w:rsidTr="005E6144">
        <w:trPr>
          <w:trHeight w:val="264"/>
        </w:trPr>
        <w:tc>
          <w:tcPr>
            <w:tcW w:w="3174" w:type="dxa"/>
            <w:vMerge w:val="restart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2070" w:type="dxa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Колодзеева М.</w:t>
            </w:r>
          </w:p>
        </w:tc>
        <w:tc>
          <w:tcPr>
            <w:tcW w:w="965" w:type="dxa"/>
          </w:tcPr>
          <w:p w:rsidR="00866754" w:rsidRPr="005E6144" w:rsidRDefault="00866754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1" w:type="dxa"/>
          </w:tcPr>
          <w:p w:rsidR="00866754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6754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866754" w:rsidRPr="005E6144" w:rsidRDefault="00483DE0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Кульчукова З.Н.</w:t>
            </w:r>
          </w:p>
        </w:tc>
      </w:tr>
      <w:tr w:rsidR="00866754" w:rsidRPr="005E6144" w:rsidTr="005E6144">
        <w:trPr>
          <w:trHeight w:val="184"/>
        </w:trPr>
        <w:tc>
          <w:tcPr>
            <w:tcW w:w="3174" w:type="dxa"/>
            <w:vMerge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 xml:space="preserve">Колодзеева Д. </w:t>
            </w:r>
          </w:p>
        </w:tc>
        <w:tc>
          <w:tcPr>
            <w:tcW w:w="965" w:type="dxa"/>
          </w:tcPr>
          <w:p w:rsidR="00866754" w:rsidRPr="005E6144" w:rsidRDefault="00866754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81" w:type="dxa"/>
          </w:tcPr>
          <w:p w:rsidR="00866754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6754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  <w:tr w:rsidR="00866754" w:rsidRPr="005E6144" w:rsidTr="005E6144">
        <w:trPr>
          <w:trHeight w:val="278"/>
        </w:trPr>
        <w:tc>
          <w:tcPr>
            <w:tcW w:w="3174" w:type="dxa"/>
            <w:vMerge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 xml:space="preserve">Ракитин  В. </w:t>
            </w:r>
          </w:p>
        </w:tc>
        <w:tc>
          <w:tcPr>
            <w:tcW w:w="965" w:type="dxa"/>
          </w:tcPr>
          <w:p w:rsidR="00866754" w:rsidRPr="005E6144" w:rsidRDefault="00866754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1" w:type="dxa"/>
          </w:tcPr>
          <w:p w:rsidR="00866754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6754" w:rsidRPr="005E614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Кульчукова З.Н.</w:t>
            </w:r>
          </w:p>
        </w:tc>
      </w:tr>
      <w:tr w:rsidR="00866754" w:rsidRPr="005E6144" w:rsidTr="005E6144">
        <w:trPr>
          <w:trHeight w:val="278"/>
        </w:trPr>
        <w:tc>
          <w:tcPr>
            <w:tcW w:w="3174" w:type="dxa"/>
            <w:vMerge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 xml:space="preserve">Бугайцова К. </w:t>
            </w:r>
          </w:p>
        </w:tc>
        <w:tc>
          <w:tcPr>
            <w:tcW w:w="965" w:type="dxa"/>
          </w:tcPr>
          <w:p w:rsidR="00866754" w:rsidRPr="005E6144" w:rsidRDefault="00866754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1" w:type="dxa"/>
          </w:tcPr>
          <w:p w:rsidR="00866754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6754" w:rsidRPr="005E614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866754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  <w:tr w:rsidR="00190489" w:rsidRPr="005E6144" w:rsidTr="005E6144">
        <w:trPr>
          <w:trHeight w:val="264"/>
        </w:trPr>
        <w:tc>
          <w:tcPr>
            <w:tcW w:w="3174" w:type="dxa"/>
          </w:tcPr>
          <w:p w:rsidR="00190489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 xml:space="preserve">«Отечество» </w:t>
            </w:r>
          </w:p>
        </w:tc>
        <w:tc>
          <w:tcPr>
            <w:tcW w:w="2070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Шаповалова А</w:t>
            </w:r>
            <w:r w:rsidR="00156CD8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65" w:type="dxa"/>
          </w:tcPr>
          <w:p w:rsidR="00190489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81" w:type="dxa"/>
          </w:tcPr>
          <w:p w:rsidR="00190489" w:rsidRPr="005E6144" w:rsidRDefault="00866754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3 </w:t>
            </w: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43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190489" w:rsidRPr="005E6144" w:rsidTr="005E6144">
        <w:trPr>
          <w:trHeight w:val="528"/>
        </w:trPr>
        <w:tc>
          <w:tcPr>
            <w:tcW w:w="3174" w:type="dxa"/>
          </w:tcPr>
          <w:p w:rsidR="00190489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«Борьба с коррупцией»</w:t>
            </w:r>
          </w:p>
        </w:tc>
        <w:tc>
          <w:tcPr>
            <w:tcW w:w="2070" w:type="dxa"/>
          </w:tcPr>
          <w:p w:rsidR="00190489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Бугайцова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="00156CD8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65" w:type="dxa"/>
          </w:tcPr>
          <w:p w:rsidR="00190489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1" w:type="dxa"/>
          </w:tcPr>
          <w:p w:rsidR="00190489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Е.Н.</w:t>
            </w:r>
          </w:p>
        </w:tc>
      </w:tr>
      <w:tr w:rsidR="00190489" w:rsidRPr="005E6144" w:rsidTr="005E6144">
        <w:trPr>
          <w:trHeight w:val="807"/>
        </w:trPr>
        <w:tc>
          <w:tcPr>
            <w:tcW w:w="3174" w:type="dxa"/>
          </w:tcPr>
          <w:p w:rsidR="00190489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Экологический рисунок номинация «По лесной </w:t>
            </w:r>
            <w:r w:rsidR="00156CD8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ропинке»</w:t>
            </w:r>
          </w:p>
        </w:tc>
        <w:tc>
          <w:tcPr>
            <w:tcW w:w="2070" w:type="dxa"/>
          </w:tcPr>
          <w:p w:rsidR="0077005F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Митина В</w:t>
            </w:r>
            <w:r w:rsidR="00156CD8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5" w:type="dxa"/>
          </w:tcPr>
          <w:p w:rsidR="00190489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81" w:type="dxa"/>
          </w:tcPr>
          <w:p w:rsidR="00190489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3 м.</w:t>
            </w:r>
          </w:p>
        </w:tc>
        <w:tc>
          <w:tcPr>
            <w:tcW w:w="2143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Гайдашова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О.Н.</w:t>
            </w:r>
          </w:p>
        </w:tc>
      </w:tr>
      <w:tr w:rsidR="00190489" w:rsidRPr="005E6144" w:rsidTr="005E6144">
        <w:trPr>
          <w:trHeight w:val="528"/>
        </w:trPr>
        <w:tc>
          <w:tcPr>
            <w:tcW w:w="3174" w:type="dxa"/>
          </w:tcPr>
          <w:p w:rsidR="00190489" w:rsidRPr="005E6144" w:rsidRDefault="0077005F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чтецов «Живая классика»</w:t>
            </w:r>
            <w:r w:rsidR="00156CD8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70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Капитонова А.</w:t>
            </w:r>
          </w:p>
        </w:tc>
        <w:tc>
          <w:tcPr>
            <w:tcW w:w="965" w:type="dxa"/>
          </w:tcPr>
          <w:p w:rsidR="00190489" w:rsidRPr="005E6144" w:rsidRDefault="0077005F" w:rsidP="00156C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81" w:type="dxa"/>
          </w:tcPr>
          <w:p w:rsidR="00190489" w:rsidRPr="005E6144" w:rsidRDefault="00156CD8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0489" w:rsidRPr="005E6144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3" w:type="dxa"/>
          </w:tcPr>
          <w:p w:rsidR="00190489" w:rsidRPr="005E6144" w:rsidRDefault="00190489" w:rsidP="00156C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144">
              <w:rPr>
                <w:rFonts w:ascii="Times New Roman" w:hAnsi="Times New Roman" w:cs="Times New Roman"/>
                <w:sz w:val="24"/>
                <w:szCs w:val="24"/>
              </w:rPr>
              <w:t>Кульчитская</w:t>
            </w:r>
            <w:r w:rsidR="0077005F" w:rsidRPr="005E61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</w:t>
            </w:r>
          </w:p>
        </w:tc>
      </w:tr>
    </w:tbl>
    <w:p w:rsidR="0013328F" w:rsidRPr="00815B4E" w:rsidRDefault="0013328F" w:rsidP="002208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448C4" w:rsidRPr="00815B4E" w:rsidRDefault="0013328F" w:rsidP="00220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448C4" w:rsidRPr="00815B4E">
        <w:rPr>
          <w:rFonts w:ascii="Times New Roman" w:hAnsi="Times New Roman" w:cs="Times New Roman"/>
          <w:sz w:val="28"/>
          <w:szCs w:val="28"/>
          <w:lang w:val="ru-RU"/>
        </w:rPr>
        <w:t>Одним из средств привития любви и внимания к учебным предметам является предметная неделя, так как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</w:t>
      </w:r>
      <w:r w:rsidR="000448C4" w:rsidRPr="00815B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448C4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может повлиять на развитие личностных особенностей учащихся. </w:t>
      </w:r>
    </w:p>
    <w:p w:rsidR="000448C4" w:rsidRPr="00815B4E" w:rsidRDefault="000448C4" w:rsidP="0022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</w:t>
      </w:r>
      <w:r w:rsidR="005E61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проведения </w:t>
      </w: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>предметн</w:t>
      </w:r>
      <w:r w:rsidR="005E6144">
        <w:rPr>
          <w:rFonts w:ascii="Times New Roman" w:hAnsi="Times New Roman" w:cs="Times New Roman"/>
          <w:b/>
          <w:sz w:val="28"/>
          <w:szCs w:val="28"/>
          <w:lang w:val="ru-RU"/>
        </w:rPr>
        <w:t>ых</w:t>
      </w: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недел</w:t>
      </w:r>
      <w:r w:rsidR="005E6144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0448C4" w:rsidRPr="00815B4E" w:rsidRDefault="000448C4" w:rsidP="0022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изучаемому предмету;</w:t>
      </w:r>
    </w:p>
    <w:p w:rsidR="000448C4" w:rsidRPr="00815B4E" w:rsidRDefault="000448C4" w:rsidP="0022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развитие интеллектуального и творческого потенциала учащихся;</w:t>
      </w:r>
    </w:p>
    <w:p w:rsidR="000448C4" w:rsidRPr="00815B4E" w:rsidRDefault="000448C4" w:rsidP="0022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развитие коммуникативных навыков между учениками разных возрастов.</w:t>
      </w:r>
    </w:p>
    <w:p w:rsidR="00474244" w:rsidRPr="00815B4E" w:rsidRDefault="00474244" w:rsidP="002208A2">
      <w:pPr>
        <w:widowControl w:val="0"/>
        <w:tabs>
          <w:tab w:val="left" w:pos="1263"/>
        </w:tabs>
        <w:autoSpaceDE w:val="0"/>
        <w:autoSpaceDN w:val="0"/>
        <w:spacing w:after="0" w:line="240" w:lineRule="auto"/>
        <w:ind w:right="418"/>
        <w:jc w:val="both"/>
        <w:rPr>
          <w:rFonts w:ascii="Times New Roman" w:hAnsi="Times New Roman" w:cs="Times New Roman"/>
          <w:color w:val="424242"/>
          <w:sz w:val="28"/>
          <w:szCs w:val="28"/>
          <w:lang w:val="ru-RU"/>
        </w:rPr>
      </w:pPr>
    </w:p>
    <w:p w:rsidR="00474244" w:rsidRPr="00815B4E" w:rsidRDefault="00474244" w:rsidP="002208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</w:t>
      </w:r>
      <w:r w:rsidR="00E83360" w:rsidRPr="00815B4E">
        <w:rPr>
          <w:rFonts w:ascii="Times New Roman" w:hAnsi="Times New Roman" w:cs="Times New Roman"/>
          <w:b/>
          <w:sz w:val="28"/>
          <w:szCs w:val="28"/>
          <w:lang w:val="ru-RU"/>
        </w:rPr>
        <w:t>еделя</w:t>
      </w: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иностранного языка,</w:t>
      </w:r>
      <w:r w:rsidR="000865D1" w:rsidRPr="00815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истории и </w:t>
      </w:r>
      <w:r w:rsidR="000865D1" w:rsidRPr="00815B4E">
        <w:rPr>
          <w:rFonts w:ascii="Times New Roman" w:hAnsi="Times New Roman" w:cs="Times New Roman"/>
          <w:b/>
          <w:sz w:val="28"/>
          <w:szCs w:val="28"/>
          <w:lang w:val="ru-RU"/>
        </w:rPr>
        <w:t>общество</w:t>
      </w: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знания </w:t>
      </w:r>
      <w:r w:rsidR="00E83360" w:rsidRPr="00815B4E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>с 17.</w:t>
      </w:r>
      <w:r w:rsidR="00E83360" w:rsidRPr="00815B4E">
        <w:rPr>
          <w:rFonts w:ascii="Times New Roman" w:hAnsi="Times New Roman" w:cs="Times New Roman"/>
          <w:b/>
          <w:sz w:val="28"/>
          <w:szCs w:val="28"/>
          <w:lang w:val="ru-RU"/>
        </w:rPr>
        <w:t>01- 21.01.2022 года)</w:t>
      </w:r>
    </w:p>
    <w:p w:rsidR="00474244" w:rsidRPr="00815B4E" w:rsidRDefault="00474244" w:rsidP="00220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5 кл</w:t>
      </w:r>
      <w:r w:rsidR="000865D1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икторина «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Знатоки английского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языка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6 кл.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гра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соревнование «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Умный поезд»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7-8 кл</w:t>
      </w:r>
      <w:r w:rsidR="000865D1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5D1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гра по истории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Звездный час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9 кл.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нтеллектуальная игра-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викторина по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обществознанию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6CD8" w:rsidRPr="00815B4E" w:rsidRDefault="00156CD8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74244" w:rsidRPr="00815B4E" w:rsidRDefault="00474244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5B4E">
        <w:rPr>
          <w:b/>
          <w:sz w:val="28"/>
          <w:szCs w:val="28"/>
        </w:rPr>
        <w:t xml:space="preserve">Неделя русского языка и литературы </w:t>
      </w:r>
      <w:r w:rsidR="005E6144">
        <w:rPr>
          <w:b/>
          <w:sz w:val="28"/>
          <w:szCs w:val="28"/>
        </w:rPr>
        <w:t>(</w:t>
      </w:r>
      <w:r w:rsidRPr="00815B4E">
        <w:rPr>
          <w:b/>
          <w:sz w:val="28"/>
          <w:szCs w:val="28"/>
        </w:rPr>
        <w:t>с 24.01 – 28.01</w:t>
      </w:r>
      <w:r w:rsidR="00E83360" w:rsidRPr="00815B4E">
        <w:rPr>
          <w:b/>
          <w:sz w:val="28"/>
          <w:szCs w:val="28"/>
        </w:rPr>
        <w:t>.22г.</w:t>
      </w:r>
      <w:r w:rsidR="005E6144">
        <w:rPr>
          <w:b/>
          <w:sz w:val="28"/>
          <w:szCs w:val="28"/>
        </w:rPr>
        <w:t>)</w:t>
      </w:r>
      <w:bookmarkStart w:id="0" w:name="_GoBack"/>
      <w:bookmarkEnd w:id="0"/>
    </w:p>
    <w:p w:rsidR="00474244" w:rsidRPr="00815B4E" w:rsidRDefault="00474244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5 кл</w:t>
      </w:r>
      <w:r w:rsidR="000865D1" w:rsidRPr="00815B4E">
        <w:rPr>
          <w:sz w:val="28"/>
          <w:szCs w:val="28"/>
        </w:rPr>
        <w:t>.</w:t>
      </w:r>
      <w:r w:rsidRPr="00815B4E">
        <w:rPr>
          <w:sz w:val="28"/>
          <w:szCs w:val="28"/>
        </w:rPr>
        <w:t xml:space="preserve"> – </w:t>
      </w:r>
      <w:r w:rsidR="00735F5D" w:rsidRPr="00815B4E">
        <w:rPr>
          <w:sz w:val="28"/>
          <w:szCs w:val="28"/>
        </w:rPr>
        <w:t>«</w:t>
      </w:r>
      <w:r w:rsidRPr="00815B4E">
        <w:rPr>
          <w:sz w:val="28"/>
          <w:szCs w:val="28"/>
        </w:rPr>
        <w:t>Путешествие в сказку</w:t>
      </w:r>
      <w:r w:rsidR="00735F5D" w:rsidRPr="00815B4E">
        <w:rPr>
          <w:sz w:val="28"/>
          <w:szCs w:val="28"/>
        </w:rPr>
        <w:t>»</w:t>
      </w:r>
      <w:r w:rsidR="00156CD8" w:rsidRPr="00815B4E">
        <w:rPr>
          <w:sz w:val="28"/>
          <w:szCs w:val="28"/>
        </w:rPr>
        <w:t>.</w:t>
      </w:r>
    </w:p>
    <w:p w:rsidR="00474244" w:rsidRPr="00815B4E" w:rsidRDefault="00474244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6 кл. – КВН «Великое русское слово»</w:t>
      </w:r>
      <w:r w:rsidR="00156CD8" w:rsidRPr="00815B4E">
        <w:rPr>
          <w:sz w:val="28"/>
          <w:szCs w:val="28"/>
        </w:rPr>
        <w:t>.</w:t>
      </w:r>
    </w:p>
    <w:p w:rsidR="00474244" w:rsidRPr="00815B4E" w:rsidRDefault="00474244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7 кл. – игра «Умники и умницы»</w:t>
      </w:r>
      <w:r w:rsidR="00156CD8" w:rsidRPr="00815B4E">
        <w:rPr>
          <w:sz w:val="28"/>
          <w:szCs w:val="28"/>
        </w:rPr>
        <w:t>.</w:t>
      </w:r>
    </w:p>
    <w:p w:rsidR="00474244" w:rsidRPr="00815B4E" w:rsidRDefault="00474244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5B4E">
        <w:rPr>
          <w:sz w:val="28"/>
          <w:szCs w:val="28"/>
        </w:rPr>
        <w:t>8 кл. – «Люби, цени и знай русский язык»</w:t>
      </w:r>
      <w:r w:rsidR="00156CD8" w:rsidRPr="00815B4E">
        <w:rPr>
          <w:sz w:val="28"/>
          <w:szCs w:val="28"/>
        </w:rPr>
        <w:t>.</w:t>
      </w:r>
    </w:p>
    <w:p w:rsidR="00156CD8" w:rsidRPr="00815B4E" w:rsidRDefault="00156CD8" w:rsidP="002208A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5F5D" w:rsidRPr="00815B4E" w:rsidRDefault="000865D1" w:rsidP="002208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Неделя физической культуры и ОБЖ           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5- 6 кл.  – «Книга рекордов Гинесса»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7 кл. - 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портивный праздник «Олимпийские игры»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83360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8 кл.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портивные состязания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8 – 9 кл.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стафетная игра «Спартакиада»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8- 11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астольный теннис (девушки, юноши)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5 кл.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ионербол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9-11 кл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олейбол (девушки, юноши)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6 кл. –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гра по ОБЖ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«Дорога, 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>транспорт, пассажир»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7 кл. – 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>гра  по ОБЖ «Перейти дорогу»</w:t>
      </w:r>
      <w:r w:rsidR="00156CD8" w:rsidRPr="00815B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6CD8" w:rsidRPr="00815B4E" w:rsidRDefault="00156CD8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3360" w:rsidRPr="00815B4E" w:rsidRDefault="00735F5D" w:rsidP="002208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b/>
          <w:sz w:val="28"/>
          <w:szCs w:val="28"/>
          <w:lang w:val="ru-RU"/>
        </w:rPr>
        <w:t>Вывод</w:t>
      </w:r>
      <w:r w:rsidR="00156CD8" w:rsidRPr="00815B4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56CD8" w:rsidRPr="00815B4E" w:rsidRDefault="001C67D3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Анализ проведения предметных недель показал, что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- м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ероприятия планируются и обсуждаются учителями заранее на заседании ШМО;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- в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и проведении предметных недель задействовано подавляющее количество учителей-предметников;</w:t>
      </w:r>
    </w:p>
    <w:p w:rsidR="00156CD8" w:rsidRPr="00815B4E" w:rsidRDefault="001C67D3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м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>ероприятия предметных недель проводится в разнообразных формах: игры, выставки, конкурсы, концерты и т.д.;</w:t>
      </w:r>
    </w:p>
    <w:p w:rsidR="00156CD8" w:rsidRPr="00815B4E" w:rsidRDefault="001C67D3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- в</w:t>
      </w:r>
      <w:r w:rsidR="00735F5D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проведении мероприятий предметных недель задействованы ученики, что способствует формированию организационных умений и навыков;</w:t>
      </w:r>
    </w:p>
    <w:p w:rsidR="001C67D3" w:rsidRPr="00815B4E" w:rsidRDefault="001C67D3" w:rsidP="00220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15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продолжить работу по созданию условий для развития познавательного интереса обучающихся к предметам гуманитарного цикла и возможности для самореализации личности каждого школьника.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F04BA9" w:rsidRPr="00815B4E" w:rsidRDefault="00F04BA9" w:rsidP="0022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     Проанализировав работу школьного МО предметов гуманитарного цикла следует отметить, что методическая работа была направлена на повышение качества знаний, развитие познавательных и творческих способностей каждого ученика и учителя. Большое внимание уделялось мониторингу качества образования. Единство урочной и внеурочной деятельности учителей через индивидуальные консультации, внеклассную работу, занятия с одаренными детьми позволили повысить воспитательный потенциал уроков и мероприятий, что положительно отразилось на качестве образования. Но одной из проблем является проблема преемственности между преподаванием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lastRenderedPageBreak/>
        <w:t>в начальном и среднем звене. Новые требования школьного обучения иногда превосходят возможности ребёнка, а это, несомненно, меняет состояние эмоциональной сферы, вызывая стрессовую реакцию организма учащегося. В результате происходит резкое снижение успеваемости в 5</w:t>
      </w:r>
      <w:r w:rsidR="000A20CF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- ом классе. С этой целью педагоги, работающие в 5-</w:t>
      </w:r>
      <w:r w:rsidR="000A20CF" w:rsidRPr="00815B4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класс</w:t>
      </w:r>
      <w:r w:rsidR="000A20CF" w:rsidRPr="00815B4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>, должны чаще посещать уроки в 4 классе</w:t>
      </w:r>
      <w:r w:rsidR="009A4A92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взять на вооружение формы и методы обучения, применяемые учителями начального звена, формы оценивани</w:t>
      </w:r>
      <w:r w:rsidR="009A4A92"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я знаний учащихся, что позволит лучше адаптироваться детям в среднем звене. </w:t>
      </w:r>
      <w:r w:rsidRPr="00815B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4A92" w:rsidRPr="00815B4E" w:rsidRDefault="00F04BA9" w:rsidP="000A2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5B4E">
        <w:rPr>
          <w:rFonts w:ascii="Times New Roman" w:hAnsi="Times New Roman" w:cs="Times New Roman"/>
          <w:sz w:val="28"/>
          <w:szCs w:val="28"/>
          <w:lang w:val="ru-RU"/>
        </w:rPr>
        <w:t>Обобщая все вышесказанное, можно сделать вывод о том, что работа учителей гуманитарного цикла носит практический характер, соотносится с общей методической темой школы и МО и направлена на совершенствование профессионального мастерства. Результатом деятельности становится развитие личности школьников.</w:t>
      </w:r>
    </w:p>
    <w:sectPr w:rsidR="009A4A92" w:rsidRPr="00815B4E" w:rsidSect="00D400BA">
      <w:footerReference w:type="default" r:id="rId7"/>
      <w:pgSz w:w="11906" w:h="16838"/>
      <w:pgMar w:top="709" w:right="850" w:bottom="1134" w:left="1701" w:header="0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645" w:rsidRDefault="00622645" w:rsidP="00D400BA">
      <w:pPr>
        <w:spacing w:after="0" w:line="240" w:lineRule="auto"/>
      </w:pPr>
      <w:r>
        <w:separator/>
      </w:r>
    </w:p>
  </w:endnote>
  <w:endnote w:type="continuationSeparator" w:id="0">
    <w:p w:rsidR="00622645" w:rsidRDefault="00622645" w:rsidP="00D4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19129"/>
      <w:docPartObj>
        <w:docPartGallery w:val="Page Numbers (Bottom of Page)"/>
        <w:docPartUnique/>
      </w:docPartObj>
    </w:sdtPr>
    <w:sdtContent>
      <w:p w:rsidR="00A825AC" w:rsidRDefault="00A825A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144" w:rsidRPr="005E6144">
          <w:rPr>
            <w:noProof/>
            <w:lang w:val="ru-RU"/>
          </w:rPr>
          <w:t>19</w:t>
        </w:r>
        <w:r>
          <w:rPr>
            <w:noProof/>
            <w:lang w:val="ru-RU"/>
          </w:rPr>
          <w:fldChar w:fldCharType="end"/>
        </w:r>
      </w:p>
    </w:sdtContent>
  </w:sdt>
  <w:p w:rsidR="00A825AC" w:rsidRDefault="00A825A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645" w:rsidRDefault="00622645" w:rsidP="00D400BA">
      <w:pPr>
        <w:spacing w:after="0" w:line="240" w:lineRule="auto"/>
      </w:pPr>
      <w:r>
        <w:separator/>
      </w:r>
    </w:p>
  </w:footnote>
  <w:footnote w:type="continuationSeparator" w:id="0">
    <w:p w:rsidR="00622645" w:rsidRDefault="00622645" w:rsidP="00D4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EC6"/>
    <w:multiLevelType w:val="multilevel"/>
    <w:tmpl w:val="9DC2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228EE"/>
    <w:multiLevelType w:val="multilevel"/>
    <w:tmpl w:val="7CDECB08"/>
    <w:lvl w:ilvl="0">
      <w:start w:val="1"/>
      <w:numFmt w:val="decimal"/>
      <w:lvlText w:val="%1."/>
      <w:lvlJc w:val="left"/>
      <w:pPr>
        <w:ind w:left="930" w:hanging="333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7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76A84CB7"/>
    <w:multiLevelType w:val="hybridMultilevel"/>
    <w:tmpl w:val="AD7C0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07F"/>
    <w:rsid w:val="00005467"/>
    <w:rsid w:val="00013A47"/>
    <w:rsid w:val="00027C30"/>
    <w:rsid w:val="000448C4"/>
    <w:rsid w:val="00076162"/>
    <w:rsid w:val="000865D1"/>
    <w:rsid w:val="00091E56"/>
    <w:rsid w:val="000A20CF"/>
    <w:rsid w:val="001204EA"/>
    <w:rsid w:val="00124721"/>
    <w:rsid w:val="0013328F"/>
    <w:rsid w:val="00135BB1"/>
    <w:rsid w:val="00156CD8"/>
    <w:rsid w:val="00167D46"/>
    <w:rsid w:val="00190489"/>
    <w:rsid w:val="00195D28"/>
    <w:rsid w:val="001B40C6"/>
    <w:rsid w:val="001C67D3"/>
    <w:rsid w:val="001D17EA"/>
    <w:rsid w:val="001D2B69"/>
    <w:rsid w:val="001F2DCF"/>
    <w:rsid w:val="002208A2"/>
    <w:rsid w:val="00220AE4"/>
    <w:rsid w:val="00223101"/>
    <w:rsid w:val="00240525"/>
    <w:rsid w:val="002600AF"/>
    <w:rsid w:val="002A336D"/>
    <w:rsid w:val="0033144E"/>
    <w:rsid w:val="0033685D"/>
    <w:rsid w:val="00376AC7"/>
    <w:rsid w:val="0038664B"/>
    <w:rsid w:val="0039304E"/>
    <w:rsid w:val="003A4BC6"/>
    <w:rsid w:val="003B5447"/>
    <w:rsid w:val="003D4D5E"/>
    <w:rsid w:val="003F03FF"/>
    <w:rsid w:val="00404F8C"/>
    <w:rsid w:val="0042007F"/>
    <w:rsid w:val="00436646"/>
    <w:rsid w:val="00447875"/>
    <w:rsid w:val="00474244"/>
    <w:rsid w:val="00483DE0"/>
    <w:rsid w:val="00487B76"/>
    <w:rsid w:val="00492CC9"/>
    <w:rsid w:val="004A45AC"/>
    <w:rsid w:val="004A4C0A"/>
    <w:rsid w:val="004A790B"/>
    <w:rsid w:val="004C14C2"/>
    <w:rsid w:val="004C409A"/>
    <w:rsid w:val="0051072E"/>
    <w:rsid w:val="00535627"/>
    <w:rsid w:val="00546D4E"/>
    <w:rsid w:val="005533E7"/>
    <w:rsid w:val="005671FB"/>
    <w:rsid w:val="00593D99"/>
    <w:rsid w:val="005E6144"/>
    <w:rsid w:val="005E784F"/>
    <w:rsid w:val="0060378A"/>
    <w:rsid w:val="00604981"/>
    <w:rsid w:val="00605F04"/>
    <w:rsid w:val="00622645"/>
    <w:rsid w:val="00641539"/>
    <w:rsid w:val="00655033"/>
    <w:rsid w:val="00682E94"/>
    <w:rsid w:val="00691D3F"/>
    <w:rsid w:val="006B063E"/>
    <w:rsid w:val="006E4E3E"/>
    <w:rsid w:val="006E5059"/>
    <w:rsid w:val="007258C7"/>
    <w:rsid w:val="00735F5D"/>
    <w:rsid w:val="00736CD5"/>
    <w:rsid w:val="00753056"/>
    <w:rsid w:val="0077005F"/>
    <w:rsid w:val="00790B0A"/>
    <w:rsid w:val="007A62CD"/>
    <w:rsid w:val="007C71D5"/>
    <w:rsid w:val="008148F8"/>
    <w:rsid w:val="00815B4E"/>
    <w:rsid w:val="00821680"/>
    <w:rsid w:val="00866754"/>
    <w:rsid w:val="00886BCE"/>
    <w:rsid w:val="008D1484"/>
    <w:rsid w:val="008E11C1"/>
    <w:rsid w:val="00940CDB"/>
    <w:rsid w:val="00981D06"/>
    <w:rsid w:val="00996521"/>
    <w:rsid w:val="009A4A92"/>
    <w:rsid w:val="00A825AC"/>
    <w:rsid w:val="00AA2995"/>
    <w:rsid w:val="00AF3866"/>
    <w:rsid w:val="00B30957"/>
    <w:rsid w:val="00BC0CF3"/>
    <w:rsid w:val="00BE4D50"/>
    <w:rsid w:val="00C3287D"/>
    <w:rsid w:val="00C4163C"/>
    <w:rsid w:val="00C64AC8"/>
    <w:rsid w:val="00C87F64"/>
    <w:rsid w:val="00C958C3"/>
    <w:rsid w:val="00CC7019"/>
    <w:rsid w:val="00D30E66"/>
    <w:rsid w:val="00D400BA"/>
    <w:rsid w:val="00D55DC7"/>
    <w:rsid w:val="00D57346"/>
    <w:rsid w:val="00D618F0"/>
    <w:rsid w:val="00DB6F94"/>
    <w:rsid w:val="00DC39B4"/>
    <w:rsid w:val="00DD4C3D"/>
    <w:rsid w:val="00E26B8D"/>
    <w:rsid w:val="00E4325D"/>
    <w:rsid w:val="00E5249B"/>
    <w:rsid w:val="00E73054"/>
    <w:rsid w:val="00E75A8F"/>
    <w:rsid w:val="00E81756"/>
    <w:rsid w:val="00E83360"/>
    <w:rsid w:val="00F04BA9"/>
    <w:rsid w:val="00F116C4"/>
    <w:rsid w:val="00F13052"/>
    <w:rsid w:val="00F91028"/>
    <w:rsid w:val="00FB000D"/>
    <w:rsid w:val="00FB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0B14"/>
  <w15:docId w15:val="{6C45EA5B-4886-4056-9014-C41F95CF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5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5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005467"/>
    <w:rPr>
      <w:i/>
      <w:iCs/>
    </w:rPr>
  </w:style>
  <w:style w:type="paragraph" w:styleId="a4">
    <w:name w:val="Normal (Web)"/>
    <w:basedOn w:val="a"/>
    <w:link w:val="a5"/>
    <w:uiPriority w:val="99"/>
    <w:unhideWhenUsed/>
    <w:rsid w:val="0000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бычный (веб) Знак"/>
    <w:basedOn w:val="a0"/>
    <w:link w:val="a4"/>
    <w:uiPriority w:val="99"/>
    <w:rsid w:val="000054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5467"/>
  </w:style>
  <w:style w:type="table" w:styleId="a6">
    <w:name w:val="Table Grid"/>
    <w:basedOn w:val="a1"/>
    <w:uiPriority w:val="59"/>
    <w:rsid w:val="001F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1F2DCF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1F2DCF"/>
  </w:style>
  <w:style w:type="paragraph" w:styleId="a9">
    <w:name w:val="List Paragraph"/>
    <w:basedOn w:val="a"/>
    <w:uiPriority w:val="1"/>
    <w:qFormat/>
    <w:rsid w:val="0039304E"/>
    <w:pPr>
      <w:ind w:left="720"/>
      <w:contextualSpacing/>
    </w:pPr>
  </w:style>
  <w:style w:type="paragraph" w:customStyle="1" w:styleId="c21">
    <w:name w:val="c21"/>
    <w:basedOn w:val="a"/>
    <w:rsid w:val="008D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AA299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6E5059"/>
    <w:rPr>
      <w:b/>
      <w:bCs/>
      <w:i/>
      <w:iCs/>
      <w:color w:val="FF0000"/>
    </w:rPr>
  </w:style>
  <w:style w:type="character" w:customStyle="1" w:styleId="c5">
    <w:name w:val="c5"/>
    <w:basedOn w:val="a0"/>
    <w:rsid w:val="006E5059"/>
  </w:style>
  <w:style w:type="character" w:customStyle="1" w:styleId="c0">
    <w:name w:val="c0"/>
    <w:basedOn w:val="a0"/>
    <w:rsid w:val="006E5059"/>
  </w:style>
  <w:style w:type="paragraph" w:customStyle="1" w:styleId="c8">
    <w:name w:val="c8"/>
    <w:basedOn w:val="a"/>
    <w:rsid w:val="0012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1204EA"/>
  </w:style>
  <w:style w:type="character" w:customStyle="1" w:styleId="c33">
    <w:name w:val="c33"/>
    <w:basedOn w:val="a0"/>
    <w:rsid w:val="001204EA"/>
  </w:style>
  <w:style w:type="character" w:styleId="aa">
    <w:name w:val="Strong"/>
    <w:uiPriority w:val="22"/>
    <w:qFormat/>
    <w:rsid w:val="00736CD5"/>
    <w:rPr>
      <w:b/>
      <w:bCs/>
    </w:rPr>
  </w:style>
  <w:style w:type="paragraph" w:customStyle="1" w:styleId="western">
    <w:name w:val="western"/>
    <w:basedOn w:val="a"/>
    <w:rsid w:val="0073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"/>
    <w:rsid w:val="0019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190489"/>
  </w:style>
  <w:style w:type="table" w:customStyle="1" w:styleId="TableNormal">
    <w:name w:val="Table Normal"/>
    <w:uiPriority w:val="2"/>
    <w:semiHidden/>
    <w:unhideWhenUsed/>
    <w:qFormat/>
    <w:rsid w:val="004742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424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semiHidden/>
    <w:unhideWhenUsed/>
    <w:rsid w:val="009A4A92"/>
    <w:rPr>
      <w:color w:val="0000FF"/>
      <w:u w:val="single"/>
    </w:rPr>
  </w:style>
  <w:style w:type="character" w:customStyle="1" w:styleId="c9">
    <w:name w:val="c9"/>
    <w:basedOn w:val="a0"/>
    <w:rsid w:val="00E83360"/>
  </w:style>
  <w:style w:type="paragraph" w:styleId="ac">
    <w:name w:val="header"/>
    <w:basedOn w:val="a"/>
    <w:link w:val="ad"/>
    <w:uiPriority w:val="99"/>
    <w:unhideWhenUsed/>
    <w:rsid w:val="00D4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400BA"/>
    <w:rPr>
      <w:lang w:val="en-US"/>
    </w:rPr>
  </w:style>
  <w:style w:type="paragraph" w:styleId="ae">
    <w:name w:val="footer"/>
    <w:basedOn w:val="a"/>
    <w:link w:val="af"/>
    <w:uiPriority w:val="99"/>
    <w:unhideWhenUsed/>
    <w:rsid w:val="00D4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400BA"/>
    <w:rPr>
      <w:lang w:val="en-US"/>
    </w:rPr>
  </w:style>
  <w:style w:type="table" w:customStyle="1" w:styleId="10">
    <w:name w:val="Сетка таблицы1"/>
    <w:basedOn w:val="a1"/>
    <w:next w:val="a6"/>
    <w:rsid w:val="0037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19</Pages>
  <Words>5513</Words>
  <Characters>31428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13</cp:revision>
  <cp:lastPrinted>2022-07-06T19:48:00Z</cp:lastPrinted>
  <dcterms:created xsi:type="dcterms:W3CDTF">2022-06-27T11:30:00Z</dcterms:created>
  <dcterms:modified xsi:type="dcterms:W3CDTF">2022-07-25T08:47:00Z</dcterms:modified>
</cp:coreProperties>
</file>